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325BD" w14:textId="390647AA" w:rsidR="00395FF7" w:rsidRPr="00395FF7" w:rsidRDefault="00395FF7" w:rsidP="00395FF7">
      <w:pPr>
        <w:suppressAutoHyphens w:val="0"/>
        <w:spacing w:after="0" w:line="240" w:lineRule="auto"/>
        <w:ind w:left="-142"/>
        <w:rPr>
          <w:rFonts w:eastAsia="Times New Roman" w:cs="Times New Roman"/>
          <w:b/>
          <w:kern w:val="0"/>
          <w:szCs w:val="24"/>
          <w:lang w:eastAsia="cs-CZ"/>
        </w:rPr>
      </w:pPr>
      <w:bookmarkStart w:id="0" w:name="_GoBack"/>
      <w:bookmarkEnd w:id="0"/>
      <w:r w:rsidRPr="00395FF7">
        <w:rPr>
          <w:rFonts w:eastAsia="Times New Roman" w:cs="Times New Roman"/>
          <w:b/>
          <w:kern w:val="0"/>
          <w:szCs w:val="24"/>
          <w:lang w:eastAsia="cs-CZ"/>
        </w:rPr>
        <w:t>Příloha 3: Formulář žádosti o akreditaci studijního programu u Akreditačního úřadu</w:t>
      </w:r>
    </w:p>
    <w:p w14:paraId="6B9B86F2" w14:textId="77777777" w:rsidR="00395FF7" w:rsidRPr="00395FF7" w:rsidRDefault="00395FF7" w:rsidP="00395FF7">
      <w:pPr>
        <w:suppressAutoHyphens w:val="0"/>
        <w:spacing w:after="0" w:line="240" w:lineRule="auto"/>
        <w:ind w:left="2694"/>
        <w:jc w:val="right"/>
        <w:rPr>
          <w:rFonts w:eastAsia="Times New Roman" w:cs="Times New Roman"/>
          <w:noProof/>
          <w:kern w:val="0"/>
          <w:sz w:val="20"/>
          <w:szCs w:val="20"/>
          <w:lang w:eastAsia="cs-CZ"/>
        </w:rPr>
      </w:pPr>
    </w:p>
    <w:p w14:paraId="4894D019" w14:textId="4FF44482" w:rsidR="00395FF7" w:rsidRDefault="00395FF7" w:rsidP="00395FF7">
      <w:pPr>
        <w:suppressAutoHyphens w:val="0"/>
        <w:spacing w:after="0" w:line="240" w:lineRule="auto"/>
        <w:ind w:left="2694"/>
        <w:jc w:val="right"/>
        <w:rPr>
          <w:rFonts w:eastAsia="Times New Roman" w:cs="Times New Roman"/>
          <w:b/>
          <w:bCs/>
          <w:kern w:val="0"/>
          <w:szCs w:val="24"/>
          <w:lang w:eastAsia="cs-CZ"/>
        </w:rPr>
      </w:pPr>
      <w:r w:rsidRPr="00395FF7">
        <w:rPr>
          <w:rFonts w:eastAsia="Times New Roman" w:cs="Times New Roman"/>
          <w:noProof/>
          <w:kern w:val="0"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 wp14:anchorId="22907DFA" wp14:editId="1C3DA43B">
            <wp:simplePos x="0" y="0"/>
            <wp:positionH relativeFrom="column">
              <wp:posOffset>238760</wp:posOffset>
            </wp:positionH>
            <wp:positionV relativeFrom="paragraph">
              <wp:posOffset>0</wp:posOffset>
            </wp:positionV>
            <wp:extent cx="932815" cy="945515"/>
            <wp:effectExtent l="0" t="0" r="635" b="698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FF7">
        <w:rPr>
          <w:rFonts w:eastAsia="Times New Roman" w:cs="Times New Roman"/>
          <w:noProof/>
          <w:kern w:val="0"/>
          <w:sz w:val="20"/>
          <w:szCs w:val="20"/>
          <w:lang w:eastAsia="cs-CZ"/>
        </w:rPr>
        <w:t>Žádost</w:t>
      </w:r>
      <w:r w:rsidRPr="00395FF7">
        <w:rPr>
          <w:rFonts w:eastAsia="Times New Roman" w:cs="Times New Roman"/>
          <w:kern w:val="0"/>
          <w:szCs w:val="24"/>
          <w:lang w:eastAsia="cs-CZ"/>
        </w:rPr>
        <w:t xml:space="preserve"> se předkládá Národnímu akreditačnímu úřadu pro vysoké školství podle § 79 zákona č. </w:t>
      </w:r>
      <w:r w:rsidRPr="00395FF7">
        <w:t>111/1998 Sb.,</w:t>
      </w:r>
      <w:r w:rsidRPr="00395FF7">
        <w:rPr>
          <w:lang w:eastAsia="cs-CZ"/>
        </w:rPr>
        <w:t xml:space="preserve"> vysokých školách a o změně a doplnění dalších zákonů (zákon o vysokých školách) a</w:t>
      </w:r>
      <w:r w:rsidRPr="00395FF7">
        <w:rPr>
          <w:rFonts w:eastAsia="Times New Roman" w:cs="Times New Roman"/>
          <w:kern w:val="0"/>
          <w:szCs w:val="24"/>
          <w:lang w:eastAsia="cs-CZ"/>
        </w:rPr>
        <w:t xml:space="preserve"> článku 34 odst. 2 Pravidel systému zajišťování kvality vzdělávací, tvůrčí a s nimi souvisejících činností a vnitřního hodnocení kvality vzdělávací, tvůrčí a</w:t>
      </w:r>
      <w:r>
        <w:rPr>
          <w:rFonts w:eastAsia="Times New Roman" w:cs="Times New Roman"/>
          <w:kern w:val="0"/>
          <w:szCs w:val="24"/>
          <w:lang w:eastAsia="cs-CZ"/>
        </w:rPr>
        <w:t xml:space="preserve"> s </w:t>
      </w:r>
      <w:r w:rsidRPr="00395FF7">
        <w:rPr>
          <w:rFonts w:eastAsia="Times New Roman" w:cs="Times New Roman"/>
          <w:kern w:val="0"/>
          <w:szCs w:val="24"/>
          <w:lang w:eastAsia="cs-CZ"/>
        </w:rPr>
        <w:t>nimi souvisejících činností VŠE.</w:t>
      </w:r>
      <w:r w:rsidRPr="00395FF7">
        <w:rPr>
          <w:rFonts w:eastAsia="Times New Roman" w:cs="Times New Roman"/>
          <w:b/>
          <w:bCs/>
          <w:kern w:val="0"/>
          <w:szCs w:val="24"/>
          <w:lang w:eastAsia="cs-CZ"/>
        </w:rPr>
        <w:t xml:space="preserve"> </w:t>
      </w:r>
    </w:p>
    <w:p w14:paraId="0585A280" w14:textId="77777777" w:rsidR="00395FF7" w:rsidRPr="00395FF7" w:rsidRDefault="00395FF7" w:rsidP="00395FF7">
      <w:pPr>
        <w:suppressAutoHyphens w:val="0"/>
        <w:spacing w:after="0" w:line="240" w:lineRule="auto"/>
        <w:ind w:left="2694"/>
        <w:jc w:val="right"/>
        <w:rPr>
          <w:rFonts w:eastAsia="Times New Roman" w:cs="Times New Roman"/>
          <w:b/>
          <w:bCs/>
          <w:kern w:val="0"/>
          <w:szCs w:val="24"/>
          <w:lang w:eastAsia="cs-CZ"/>
        </w:rPr>
      </w:pPr>
    </w:p>
    <w:p w14:paraId="29E79406" w14:textId="77777777" w:rsidR="00395FF7" w:rsidRPr="00395FF7" w:rsidRDefault="00395FF7" w:rsidP="00395FF7">
      <w:pPr>
        <w:suppressAutoHyphens w:val="0"/>
        <w:spacing w:after="0" w:line="240" w:lineRule="auto"/>
        <w:jc w:val="center"/>
        <w:rPr>
          <w:rFonts w:eastAsia="Times New Roman" w:cs="Times New Roman"/>
          <w:b/>
          <w:color w:val="0099FF"/>
          <w:kern w:val="0"/>
          <w:sz w:val="52"/>
          <w:szCs w:val="20"/>
          <w:lang w:eastAsia="cs-CZ"/>
        </w:rPr>
      </w:pPr>
      <w:r w:rsidRPr="00395FF7">
        <w:rPr>
          <w:rFonts w:eastAsia="Times New Roman" w:cs="Times New Roman"/>
          <w:b/>
          <w:color w:val="0099FF"/>
          <w:kern w:val="0"/>
          <w:sz w:val="52"/>
          <w:szCs w:val="20"/>
          <w:lang w:eastAsia="cs-CZ"/>
        </w:rPr>
        <w:t>Žádost</w:t>
      </w:r>
    </w:p>
    <w:p w14:paraId="342669F2" w14:textId="77777777" w:rsidR="00395FF7" w:rsidRPr="00395FF7" w:rsidRDefault="00395FF7" w:rsidP="00395FF7">
      <w:pPr>
        <w:suppressAutoHyphens w:val="0"/>
        <w:spacing w:after="0" w:line="240" w:lineRule="auto"/>
        <w:jc w:val="center"/>
        <w:rPr>
          <w:rFonts w:eastAsia="Times New Roman" w:cs="Times New Roman"/>
          <w:b/>
          <w:color w:val="0099FF"/>
          <w:kern w:val="0"/>
          <w:sz w:val="36"/>
          <w:szCs w:val="20"/>
          <w:lang w:eastAsia="cs-CZ"/>
        </w:rPr>
      </w:pPr>
      <w:r w:rsidRPr="00395FF7">
        <w:rPr>
          <w:rFonts w:eastAsia="Times New Roman" w:cs="Times New Roman"/>
          <w:b/>
          <w:color w:val="0099FF"/>
          <w:kern w:val="0"/>
          <w:sz w:val="36"/>
          <w:szCs w:val="20"/>
          <w:lang w:eastAsia="cs-CZ"/>
        </w:rPr>
        <w:t xml:space="preserve">o akreditaci/prodloužení akreditace/rozšíření akreditace </w:t>
      </w:r>
    </w:p>
    <w:p w14:paraId="40BB327E" w14:textId="77777777" w:rsidR="00395FF7" w:rsidRPr="00395FF7" w:rsidRDefault="00395FF7" w:rsidP="00395FF7">
      <w:pPr>
        <w:suppressAutoHyphens w:val="0"/>
        <w:spacing w:after="0" w:line="240" w:lineRule="auto"/>
        <w:jc w:val="center"/>
        <w:rPr>
          <w:rFonts w:eastAsia="Times New Roman" w:cs="Times New Roman"/>
          <w:b/>
          <w:color w:val="0099FF"/>
          <w:kern w:val="0"/>
          <w:sz w:val="24"/>
          <w:szCs w:val="20"/>
          <w:lang w:eastAsia="cs-CZ"/>
        </w:rPr>
      </w:pPr>
      <w:r w:rsidRPr="00395FF7">
        <w:rPr>
          <w:rFonts w:eastAsia="Times New Roman" w:cs="Times New Roman"/>
          <w:b/>
          <w:color w:val="0099FF"/>
          <w:kern w:val="0"/>
          <w:sz w:val="36"/>
          <w:szCs w:val="20"/>
          <w:lang w:eastAsia="cs-CZ"/>
        </w:rPr>
        <w:t>studijního programu</w:t>
      </w:r>
    </w:p>
    <w:p w14:paraId="688CF3D9" w14:textId="77777777" w:rsidR="00395FF7" w:rsidRPr="00395FF7" w:rsidRDefault="00395FF7" w:rsidP="00395FF7">
      <w:pPr>
        <w:suppressAutoHyphens w:val="0"/>
        <w:spacing w:after="0" w:line="360" w:lineRule="auto"/>
        <w:jc w:val="center"/>
        <w:rPr>
          <w:rFonts w:eastAsia="Times New Roman" w:cs="Times New Roman"/>
          <w:kern w:val="0"/>
          <w:sz w:val="6"/>
          <w:szCs w:val="24"/>
          <w:lang w:eastAsia="cs-CZ"/>
        </w:rPr>
      </w:pPr>
    </w:p>
    <w:tbl>
      <w:tblPr>
        <w:tblStyle w:val="Mkatabulky12"/>
        <w:tblW w:w="0" w:type="auto"/>
        <w:tblInd w:w="0" w:type="dxa"/>
        <w:shd w:val="clear" w:color="auto" w:fill="F2F2F2"/>
        <w:tblLook w:val="04A0" w:firstRow="1" w:lastRow="0" w:firstColumn="1" w:lastColumn="0" w:noHBand="0" w:noVBand="1"/>
      </w:tblPr>
      <w:tblGrid>
        <w:gridCol w:w="3964"/>
        <w:gridCol w:w="6492"/>
      </w:tblGrid>
      <w:tr w:rsidR="00395FF7" w:rsidRPr="00395FF7" w14:paraId="035AE633" w14:textId="77777777" w:rsidTr="00395FF7">
        <w:tc>
          <w:tcPr>
            <w:tcW w:w="3964" w:type="dxa"/>
            <w:shd w:val="clear" w:color="auto" w:fill="FBD4B4"/>
            <w:vAlign w:val="center"/>
            <w:hideMark/>
          </w:tcPr>
          <w:p w14:paraId="0273B124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lang w:eastAsia="cs-CZ"/>
              </w:rPr>
              <w:t>Předkládá</w:t>
            </w:r>
          </w:p>
        </w:tc>
        <w:tc>
          <w:tcPr>
            <w:tcW w:w="6492" w:type="dxa"/>
            <w:shd w:val="clear" w:color="auto" w:fill="FFFFFF"/>
            <w:vAlign w:val="center"/>
          </w:tcPr>
          <w:p w14:paraId="2B5F555F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lang w:eastAsia="cs-CZ"/>
              </w:rPr>
            </w:pPr>
          </w:p>
        </w:tc>
      </w:tr>
      <w:tr w:rsidR="00395FF7" w:rsidRPr="00395FF7" w14:paraId="5A8D9E5B" w14:textId="77777777" w:rsidTr="00395FF7">
        <w:tc>
          <w:tcPr>
            <w:tcW w:w="3964" w:type="dxa"/>
            <w:shd w:val="clear" w:color="auto" w:fill="FBD4B4"/>
            <w:vAlign w:val="center"/>
            <w:hideMark/>
          </w:tcPr>
          <w:p w14:paraId="513DDDFC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lang w:eastAsia="cs-CZ"/>
              </w:rPr>
              <w:t>Vypracoval</w:t>
            </w:r>
          </w:p>
        </w:tc>
        <w:tc>
          <w:tcPr>
            <w:tcW w:w="6492" w:type="dxa"/>
            <w:shd w:val="clear" w:color="auto" w:fill="FFFFFF"/>
            <w:vAlign w:val="center"/>
          </w:tcPr>
          <w:p w14:paraId="4D79F3DF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lang w:eastAsia="cs-CZ"/>
              </w:rPr>
            </w:pPr>
          </w:p>
        </w:tc>
      </w:tr>
    </w:tbl>
    <w:p w14:paraId="0600FBED" w14:textId="77777777" w:rsidR="00395FF7" w:rsidRPr="00395FF7" w:rsidRDefault="00395FF7" w:rsidP="00395FF7">
      <w:pPr>
        <w:suppressAutoHyphens w:val="0"/>
        <w:spacing w:after="0" w:line="360" w:lineRule="auto"/>
        <w:rPr>
          <w:rFonts w:eastAsia="Times New Roman" w:cs="Times New Roman"/>
          <w:kern w:val="0"/>
          <w:sz w:val="12"/>
          <w:szCs w:val="24"/>
          <w:lang w:eastAsia="cs-CZ"/>
        </w:rPr>
      </w:pPr>
    </w:p>
    <w:tbl>
      <w:tblPr>
        <w:tblStyle w:val="Mkatabulky2"/>
        <w:tblW w:w="10485" w:type="dxa"/>
        <w:tblLook w:val="04A0" w:firstRow="1" w:lastRow="0" w:firstColumn="1" w:lastColumn="0" w:noHBand="0" w:noVBand="1"/>
      </w:tblPr>
      <w:tblGrid>
        <w:gridCol w:w="3964"/>
        <w:gridCol w:w="2977"/>
        <w:gridCol w:w="3544"/>
      </w:tblGrid>
      <w:tr w:rsidR="00395FF7" w:rsidRPr="00395FF7" w14:paraId="3E97FDE4" w14:textId="77777777" w:rsidTr="00395FF7">
        <w:tc>
          <w:tcPr>
            <w:tcW w:w="10485" w:type="dxa"/>
            <w:gridSpan w:val="3"/>
            <w:shd w:val="clear" w:color="auto" w:fill="B8CCE4"/>
          </w:tcPr>
          <w:p w14:paraId="5B82A8F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A-I – Základní informace o žádosti o akreditaci</w:t>
            </w:r>
          </w:p>
        </w:tc>
      </w:tr>
      <w:tr w:rsidR="00395FF7" w:rsidRPr="00395FF7" w14:paraId="3C211480" w14:textId="77777777" w:rsidTr="00395FF7">
        <w:tc>
          <w:tcPr>
            <w:tcW w:w="3964" w:type="dxa"/>
            <w:shd w:val="clear" w:color="auto" w:fill="FBD4B4"/>
            <w:vAlign w:val="center"/>
          </w:tcPr>
          <w:p w14:paraId="67F3F396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vysoké školy</w:t>
            </w:r>
          </w:p>
        </w:tc>
        <w:tc>
          <w:tcPr>
            <w:tcW w:w="6521" w:type="dxa"/>
            <w:gridSpan w:val="2"/>
          </w:tcPr>
          <w:p w14:paraId="14D4A094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098135ED" w14:textId="77777777" w:rsidTr="00395FF7">
        <w:tc>
          <w:tcPr>
            <w:tcW w:w="3964" w:type="dxa"/>
            <w:shd w:val="clear" w:color="auto" w:fill="FBD4B4"/>
            <w:vAlign w:val="center"/>
          </w:tcPr>
          <w:p w14:paraId="5C1C37F5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součásti vysoké školy</w:t>
            </w:r>
          </w:p>
        </w:tc>
        <w:tc>
          <w:tcPr>
            <w:tcW w:w="6521" w:type="dxa"/>
            <w:gridSpan w:val="2"/>
          </w:tcPr>
          <w:p w14:paraId="419B9A74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79196EFE" w14:textId="77777777" w:rsidTr="00395FF7">
        <w:tc>
          <w:tcPr>
            <w:tcW w:w="3964" w:type="dxa"/>
            <w:shd w:val="clear" w:color="auto" w:fill="FBD4B4"/>
            <w:vAlign w:val="center"/>
          </w:tcPr>
          <w:p w14:paraId="3CFE7A26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spolupracující instituce</w:t>
            </w:r>
          </w:p>
        </w:tc>
        <w:tc>
          <w:tcPr>
            <w:tcW w:w="6521" w:type="dxa"/>
            <w:gridSpan w:val="2"/>
          </w:tcPr>
          <w:p w14:paraId="09A0CE5D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6CCDE5FF" w14:textId="77777777" w:rsidTr="00395FF7">
        <w:tc>
          <w:tcPr>
            <w:tcW w:w="3964" w:type="dxa"/>
            <w:shd w:val="clear" w:color="auto" w:fill="FBD4B4"/>
            <w:vAlign w:val="center"/>
          </w:tcPr>
          <w:p w14:paraId="5FC402BA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studijního programu</w:t>
            </w:r>
          </w:p>
        </w:tc>
        <w:tc>
          <w:tcPr>
            <w:tcW w:w="6521" w:type="dxa"/>
            <w:gridSpan w:val="2"/>
          </w:tcPr>
          <w:p w14:paraId="7DA98E88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3E2E31DE" w14:textId="77777777" w:rsidTr="00395FF7">
        <w:tc>
          <w:tcPr>
            <w:tcW w:w="3964" w:type="dxa"/>
            <w:shd w:val="clear" w:color="auto" w:fill="FBD4B4"/>
            <w:vAlign w:val="center"/>
          </w:tcPr>
          <w:p w14:paraId="31FD6BBD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Typ žádosti o akreditaci</w:t>
            </w:r>
          </w:p>
        </w:tc>
        <w:tc>
          <w:tcPr>
            <w:tcW w:w="6521" w:type="dxa"/>
            <w:gridSpan w:val="2"/>
          </w:tcPr>
          <w:p w14:paraId="621AEE20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0141272F" w14:textId="77777777" w:rsidTr="00395FF7">
        <w:tc>
          <w:tcPr>
            <w:tcW w:w="3964" w:type="dxa"/>
            <w:shd w:val="clear" w:color="auto" w:fill="FBD4B4"/>
            <w:vAlign w:val="center"/>
          </w:tcPr>
          <w:p w14:paraId="0D3BEF3D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Schvalující orgán</w:t>
            </w:r>
          </w:p>
        </w:tc>
        <w:tc>
          <w:tcPr>
            <w:tcW w:w="2977" w:type="dxa"/>
            <w:vAlign w:val="center"/>
          </w:tcPr>
          <w:p w14:paraId="4F55A59D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  <w:t>Vědecká rada fakulty</w:t>
            </w:r>
          </w:p>
        </w:tc>
        <w:tc>
          <w:tcPr>
            <w:tcW w:w="3544" w:type="dxa"/>
            <w:vAlign w:val="center"/>
          </w:tcPr>
          <w:p w14:paraId="23BF698E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  <w:t>Rada pro vnitřní hodnocení VŠE</w:t>
            </w:r>
          </w:p>
        </w:tc>
      </w:tr>
      <w:tr w:rsidR="00395FF7" w:rsidRPr="00395FF7" w14:paraId="5BCDA407" w14:textId="77777777" w:rsidTr="00395FF7">
        <w:tc>
          <w:tcPr>
            <w:tcW w:w="3964" w:type="dxa"/>
            <w:shd w:val="clear" w:color="auto" w:fill="FBD4B4"/>
            <w:vAlign w:val="center"/>
          </w:tcPr>
          <w:p w14:paraId="3B88EB33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Datum schválení žádosti</w:t>
            </w:r>
          </w:p>
        </w:tc>
        <w:tc>
          <w:tcPr>
            <w:tcW w:w="2977" w:type="dxa"/>
          </w:tcPr>
          <w:p w14:paraId="0EB3D50E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3544" w:type="dxa"/>
          </w:tcPr>
          <w:p w14:paraId="24012AA4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761EA1F1" w14:textId="77777777" w:rsidTr="00395FF7">
        <w:tc>
          <w:tcPr>
            <w:tcW w:w="3964" w:type="dxa"/>
            <w:shd w:val="clear" w:color="auto" w:fill="FBD4B4"/>
            <w:vAlign w:val="center"/>
          </w:tcPr>
          <w:p w14:paraId="7B1A8132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Odkaz na elektronickou podobu žádosti</w:t>
            </w:r>
          </w:p>
        </w:tc>
        <w:tc>
          <w:tcPr>
            <w:tcW w:w="6521" w:type="dxa"/>
            <w:gridSpan w:val="2"/>
          </w:tcPr>
          <w:p w14:paraId="42DB6781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1701526C" w14:textId="77777777" w:rsidTr="00395FF7">
        <w:tc>
          <w:tcPr>
            <w:tcW w:w="3964" w:type="dxa"/>
            <w:shd w:val="clear" w:color="auto" w:fill="FBD4B4"/>
            <w:vAlign w:val="center"/>
          </w:tcPr>
          <w:p w14:paraId="103791D7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Odkazy na relevantní vnitřní předpisy</w:t>
            </w:r>
          </w:p>
        </w:tc>
        <w:tc>
          <w:tcPr>
            <w:tcW w:w="6521" w:type="dxa"/>
            <w:gridSpan w:val="2"/>
          </w:tcPr>
          <w:p w14:paraId="3EE29F2D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3F20DBD0" w14:textId="77777777" w:rsidTr="00395FF7">
        <w:tc>
          <w:tcPr>
            <w:tcW w:w="3964" w:type="dxa"/>
            <w:shd w:val="clear" w:color="auto" w:fill="FBD4B4"/>
            <w:vAlign w:val="center"/>
          </w:tcPr>
          <w:p w14:paraId="28C3C13E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ISCED F</w:t>
            </w:r>
          </w:p>
        </w:tc>
        <w:tc>
          <w:tcPr>
            <w:tcW w:w="6521" w:type="dxa"/>
            <w:gridSpan w:val="2"/>
          </w:tcPr>
          <w:p w14:paraId="78D9305A" w14:textId="77777777" w:rsidR="00395FF7" w:rsidRPr="00395FF7" w:rsidRDefault="00395FF7" w:rsidP="00395FF7">
            <w:pPr>
              <w:suppressAutoHyphens w:val="0"/>
              <w:spacing w:after="24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</w:tbl>
    <w:p w14:paraId="6A9DA2C9" w14:textId="77777777" w:rsidR="00395FF7" w:rsidRPr="00395FF7" w:rsidRDefault="00395FF7" w:rsidP="00395FF7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12"/>
          <w:szCs w:val="20"/>
          <w:lang w:eastAsia="cs-CZ"/>
        </w:rPr>
      </w:pPr>
    </w:p>
    <w:tbl>
      <w:tblPr>
        <w:tblStyle w:val="Mkatabulky12"/>
        <w:tblW w:w="0" w:type="auto"/>
        <w:tblInd w:w="0" w:type="dxa"/>
        <w:shd w:val="clear" w:color="auto" w:fill="F2F2F2"/>
        <w:tblLook w:val="04A0" w:firstRow="1" w:lastRow="0" w:firstColumn="1" w:lastColumn="0" w:noHBand="0" w:noVBand="1"/>
      </w:tblPr>
      <w:tblGrid>
        <w:gridCol w:w="3964"/>
        <w:gridCol w:w="6492"/>
      </w:tblGrid>
      <w:tr w:rsidR="00395FF7" w:rsidRPr="00395FF7" w14:paraId="2552C08C" w14:textId="77777777" w:rsidTr="00395FF7">
        <w:tc>
          <w:tcPr>
            <w:tcW w:w="3964" w:type="dxa"/>
            <w:shd w:val="clear" w:color="auto" w:fill="FBD4B4"/>
            <w:vAlign w:val="center"/>
            <w:hideMark/>
          </w:tcPr>
          <w:p w14:paraId="3C7AEC43" w14:textId="77777777" w:rsidR="00395FF7" w:rsidRPr="00395FF7" w:rsidRDefault="00395FF7" w:rsidP="00395FF7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lang w:eastAsia="cs-CZ"/>
              </w:rPr>
              <w:t>V Praze dne</w:t>
            </w:r>
          </w:p>
        </w:tc>
        <w:tc>
          <w:tcPr>
            <w:tcW w:w="6492" w:type="dxa"/>
            <w:shd w:val="clear" w:color="auto" w:fill="FFFFFF"/>
            <w:vAlign w:val="center"/>
          </w:tcPr>
          <w:p w14:paraId="52C687C0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lang w:eastAsia="cs-CZ"/>
              </w:rPr>
            </w:pPr>
          </w:p>
        </w:tc>
      </w:tr>
    </w:tbl>
    <w:p w14:paraId="72B16EA2" w14:textId="131D3B2B" w:rsidR="00395FF7" w:rsidRDefault="00395FF7" w:rsidP="00395FF7">
      <w:pPr>
        <w:tabs>
          <w:tab w:val="left" w:pos="915"/>
        </w:tabs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  <w:r>
        <w:rPr>
          <w:rFonts w:eastAsia="Times New Roman" w:cs="Times New Roman"/>
          <w:b/>
          <w:kern w:val="0"/>
          <w:sz w:val="24"/>
          <w:szCs w:val="20"/>
          <w:lang w:eastAsia="cs-CZ"/>
        </w:rPr>
        <w:tab/>
      </w:r>
      <w:r>
        <w:rPr>
          <w:rFonts w:eastAsia="Times New Roman" w:cs="Times New Roman"/>
          <w:b/>
          <w:kern w:val="0"/>
          <w:sz w:val="24"/>
          <w:szCs w:val="20"/>
          <w:lang w:eastAsia="cs-CZ"/>
        </w:rPr>
        <w:br w:type="page"/>
      </w: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2457"/>
        <w:gridCol w:w="1229"/>
        <w:gridCol w:w="1228"/>
        <w:gridCol w:w="2457"/>
      </w:tblGrid>
      <w:tr w:rsidR="00395FF7" w:rsidRPr="00395FF7" w14:paraId="1ADD541D" w14:textId="77777777" w:rsidTr="000C32F2">
        <w:tc>
          <w:tcPr>
            <w:tcW w:w="10381" w:type="dxa"/>
            <w:gridSpan w:val="5"/>
            <w:tcBorders>
              <w:bottom w:val="double" w:sz="4" w:space="0" w:color="auto"/>
            </w:tcBorders>
            <w:shd w:val="clear" w:color="auto" w:fill="BDD6EE"/>
          </w:tcPr>
          <w:p w14:paraId="1BEE2A66" w14:textId="432BE1E3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>
              <w:lastRenderedPageBreak/>
              <w:br w:type="page"/>
            </w: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 xml:space="preserve">B-I – </w:t>
            </w:r>
            <w:r w:rsidRPr="00395FF7">
              <w:rPr>
                <w:rFonts w:eastAsia="Times New Roman" w:cs="Times New Roman"/>
                <w:b/>
                <w:kern w:val="0"/>
                <w:sz w:val="26"/>
                <w:szCs w:val="26"/>
                <w:lang w:eastAsia="cs-CZ"/>
              </w:rPr>
              <w:t>Charakteristika studijního programu</w:t>
            </w:r>
          </w:p>
        </w:tc>
      </w:tr>
      <w:tr w:rsidR="00395FF7" w:rsidRPr="00395FF7" w14:paraId="554BEEA7" w14:textId="77777777" w:rsidTr="00395FF7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37F093D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7371" w:type="dxa"/>
            <w:gridSpan w:val="4"/>
            <w:tcBorders>
              <w:bottom w:val="single" w:sz="2" w:space="0" w:color="auto"/>
            </w:tcBorders>
          </w:tcPr>
          <w:p w14:paraId="23642E2B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DBC5DBC" w14:textId="77777777" w:rsidTr="00395FF7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5D0F5E0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studijního programu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3195FDF8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</w:tcPr>
          <w:p w14:paraId="623CD002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Profil studijního programu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5204D06A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6EAA1B1" w14:textId="77777777" w:rsidTr="00395FF7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5E64A60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56412A63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</w:tcPr>
          <w:p w14:paraId="1D03F062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Standardní doba studia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3B299FF7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5B7BFC4" w14:textId="77777777" w:rsidTr="00395FF7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3249F0C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59A69DDE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</w:tcPr>
          <w:p w14:paraId="6803217E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5B28C26D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9FBF3E3" w14:textId="77777777" w:rsidTr="00395FF7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354498D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Rigorózní řízení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23A7893B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</w:tcPr>
          <w:p w14:paraId="6D486736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0DAC671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4E2A3D2" w14:textId="77777777" w:rsidTr="00395FF7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41C8221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Garant studijního programu</w:t>
            </w:r>
          </w:p>
        </w:tc>
        <w:tc>
          <w:tcPr>
            <w:tcW w:w="7371" w:type="dxa"/>
            <w:gridSpan w:val="4"/>
            <w:tcBorders>
              <w:bottom w:val="single" w:sz="2" w:space="0" w:color="auto"/>
            </w:tcBorders>
          </w:tcPr>
          <w:p w14:paraId="35D05892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EE2893D" w14:textId="77777777" w:rsidTr="00395FF7"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</w:tcPr>
          <w:p w14:paraId="55B36D6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Zaměření na přípravu k výkonu regulovaného povolání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78F882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EE7712B" w14:textId="77777777" w:rsidTr="00395FF7"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</w:tcPr>
          <w:p w14:paraId="13B7C63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Zaměření na přípravu odborníků z oblasti bezpečnosti ČR 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C431D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4DF98DA" w14:textId="77777777" w:rsidTr="00395FF7">
        <w:trPr>
          <w:trHeight w:val="183"/>
        </w:trPr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</w:tcPr>
          <w:p w14:paraId="0FED835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Uznávací orgán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AEA4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C1E884D" w14:textId="77777777" w:rsidTr="000C32F2">
        <w:tc>
          <w:tcPr>
            <w:tcW w:w="10381" w:type="dxa"/>
            <w:gridSpan w:val="5"/>
            <w:tcBorders>
              <w:top w:val="single" w:sz="2" w:space="0" w:color="auto"/>
            </w:tcBorders>
            <w:shd w:val="clear" w:color="auto" w:fill="F7CAAC"/>
          </w:tcPr>
          <w:p w14:paraId="50F7C3C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proofErr w:type="gramStart"/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Oblast(i) vzdělávání</w:t>
            </w:r>
            <w:proofErr w:type="gramEnd"/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a u kombinovaného studijního programu podíl jednotlivých oblastí vzdělávání v %</w:t>
            </w:r>
          </w:p>
        </w:tc>
      </w:tr>
      <w:tr w:rsidR="00395FF7" w:rsidRPr="00395FF7" w14:paraId="39CFF941" w14:textId="77777777" w:rsidTr="00395FF7">
        <w:tc>
          <w:tcPr>
            <w:tcW w:w="6696" w:type="dxa"/>
            <w:gridSpan w:val="3"/>
            <w:tcBorders>
              <w:top w:val="single" w:sz="2" w:space="0" w:color="auto"/>
            </w:tcBorders>
            <w:shd w:val="clear" w:color="auto" w:fill="FDE9D9"/>
          </w:tcPr>
          <w:p w14:paraId="4A5FD81A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 vzdělávání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</w:tcBorders>
            <w:shd w:val="clear" w:color="auto" w:fill="FDE9D9"/>
          </w:tcPr>
          <w:p w14:paraId="59F2270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podíl</w:t>
            </w:r>
          </w:p>
        </w:tc>
      </w:tr>
      <w:tr w:rsidR="00395FF7" w:rsidRPr="00395FF7" w14:paraId="4A9B414C" w14:textId="77777777" w:rsidTr="000C32F2">
        <w:tc>
          <w:tcPr>
            <w:tcW w:w="6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7A9A17E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4945C0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260F949" w14:textId="77777777" w:rsidTr="000C32F2">
        <w:tc>
          <w:tcPr>
            <w:tcW w:w="6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4124E8C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00246C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52F9B10" w14:textId="77777777" w:rsidTr="000C32F2">
        <w:trPr>
          <w:trHeight w:val="70"/>
        </w:trPr>
        <w:tc>
          <w:tcPr>
            <w:tcW w:w="10381" w:type="dxa"/>
            <w:gridSpan w:val="5"/>
            <w:shd w:val="clear" w:color="auto" w:fill="F7CAAC"/>
          </w:tcPr>
          <w:p w14:paraId="4D482E93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Cíle studia ve studijním programu</w:t>
            </w:r>
          </w:p>
        </w:tc>
      </w:tr>
      <w:tr w:rsidR="00395FF7" w:rsidRPr="00395FF7" w14:paraId="70242AFA" w14:textId="77777777" w:rsidTr="000C32F2">
        <w:trPr>
          <w:trHeight w:val="1304"/>
        </w:trPr>
        <w:tc>
          <w:tcPr>
            <w:tcW w:w="10381" w:type="dxa"/>
            <w:gridSpan w:val="5"/>
            <w:shd w:val="clear" w:color="auto" w:fill="FFFFFF"/>
          </w:tcPr>
          <w:p w14:paraId="6E5C909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AD3A236" w14:textId="77777777" w:rsidTr="000C32F2">
        <w:trPr>
          <w:trHeight w:val="187"/>
        </w:trPr>
        <w:tc>
          <w:tcPr>
            <w:tcW w:w="10381" w:type="dxa"/>
            <w:gridSpan w:val="5"/>
            <w:shd w:val="clear" w:color="auto" w:fill="F7CAAC"/>
          </w:tcPr>
          <w:p w14:paraId="36919A2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Profil absolventa studijního programu</w:t>
            </w:r>
          </w:p>
        </w:tc>
      </w:tr>
      <w:tr w:rsidR="00395FF7" w:rsidRPr="00395FF7" w14:paraId="6FC866FD" w14:textId="77777777" w:rsidTr="000C32F2">
        <w:trPr>
          <w:trHeight w:val="1298"/>
        </w:trPr>
        <w:tc>
          <w:tcPr>
            <w:tcW w:w="10381" w:type="dxa"/>
            <w:gridSpan w:val="5"/>
            <w:shd w:val="clear" w:color="auto" w:fill="FFFFFF"/>
          </w:tcPr>
          <w:p w14:paraId="7402B580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26F9DF12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5AEF7AD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3048B15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D11E0EF" w14:textId="77777777" w:rsidTr="000C32F2">
        <w:trPr>
          <w:trHeight w:val="185"/>
        </w:trPr>
        <w:tc>
          <w:tcPr>
            <w:tcW w:w="10381" w:type="dxa"/>
            <w:gridSpan w:val="5"/>
            <w:shd w:val="clear" w:color="auto" w:fill="F7CAAC"/>
          </w:tcPr>
          <w:p w14:paraId="7623F8EF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Pravidla a podmínky pro tvorbu studijních plánů</w:t>
            </w:r>
          </w:p>
        </w:tc>
      </w:tr>
      <w:tr w:rsidR="00395FF7" w:rsidRPr="00395FF7" w14:paraId="1B75E20D" w14:textId="77777777" w:rsidTr="000C32F2">
        <w:trPr>
          <w:trHeight w:val="1124"/>
        </w:trPr>
        <w:tc>
          <w:tcPr>
            <w:tcW w:w="10381" w:type="dxa"/>
            <w:gridSpan w:val="5"/>
            <w:shd w:val="clear" w:color="auto" w:fill="FFFFFF"/>
          </w:tcPr>
          <w:p w14:paraId="11EF1143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486D2C3" w14:textId="77777777" w:rsidTr="000C32F2">
        <w:trPr>
          <w:trHeight w:val="258"/>
        </w:trPr>
        <w:tc>
          <w:tcPr>
            <w:tcW w:w="10381" w:type="dxa"/>
            <w:gridSpan w:val="5"/>
            <w:shd w:val="clear" w:color="auto" w:fill="F7CAAC"/>
          </w:tcPr>
          <w:p w14:paraId="146DD4BB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Podmínky k přijetí ke studiu</w:t>
            </w:r>
          </w:p>
        </w:tc>
      </w:tr>
      <w:tr w:rsidR="00395FF7" w:rsidRPr="00395FF7" w14:paraId="0087C399" w14:textId="77777777" w:rsidTr="000C32F2">
        <w:trPr>
          <w:trHeight w:val="1272"/>
        </w:trPr>
        <w:tc>
          <w:tcPr>
            <w:tcW w:w="10381" w:type="dxa"/>
            <w:gridSpan w:val="5"/>
            <w:shd w:val="clear" w:color="auto" w:fill="FFFFFF"/>
          </w:tcPr>
          <w:p w14:paraId="535071F5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5030AC27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76494070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7339F495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1168E78D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4CBB9BB" w14:textId="77777777" w:rsidTr="000C32F2">
        <w:trPr>
          <w:trHeight w:val="268"/>
        </w:trPr>
        <w:tc>
          <w:tcPr>
            <w:tcW w:w="10381" w:type="dxa"/>
            <w:gridSpan w:val="5"/>
            <w:shd w:val="clear" w:color="auto" w:fill="F7CAAC"/>
          </w:tcPr>
          <w:p w14:paraId="736780F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Návaznost na další typy studijních programů</w:t>
            </w:r>
          </w:p>
        </w:tc>
      </w:tr>
      <w:tr w:rsidR="00395FF7" w:rsidRPr="00395FF7" w14:paraId="1F921FFB" w14:textId="77777777" w:rsidTr="000C32F2">
        <w:trPr>
          <w:trHeight w:val="1559"/>
        </w:trPr>
        <w:tc>
          <w:tcPr>
            <w:tcW w:w="10381" w:type="dxa"/>
            <w:gridSpan w:val="5"/>
            <w:shd w:val="clear" w:color="auto" w:fill="FFFFFF"/>
          </w:tcPr>
          <w:p w14:paraId="76A12840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43E1960F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95FF7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p w14:paraId="404687EE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7"/>
        <w:gridCol w:w="1559"/>
        <w:gridCol w:w="425"/>
        <w:gridCol w:w="358"/>
        <w:gridCol w:w="209"/>
        <w:gridCol w:w="641"/>
        <w:gridCol w:w="777"/>
        <w:gridCol w:w="709"/>
        <w:gridCol w:w="878"/>
        <w:gridCol w:w="1673"/>
        <w:gridCol w:w="851"/>
        <w:gridCol w:w="708"/>
        <w:gridCol w:w="567"/>
        <w:gridCol w:w="709"/>
      </w:tblGrid>
      <w:tr w:rsidR="00395FF7" w:rsidRPr="00395FF7" w14:paraId="6EC62C63" w14:textId="77777777" w:rsidTr="000C32F2">
        <w:tc>
          <w:tcPr>
            <w:tcW w:w="10381" w:type="dxa"/>
            <w:gridSpan w:val="14"/>
            <w:tcBorders>
              <w:bottom w:val="double" w:sz="4" w:space="0" w:color="auto"/>
            </w:tcBorders>
            <w:shd w:val="clear" w:color="auto" w:fill="BDD6EE"/>
          </w:tcPr>
          <w:p w14:paraId="6CD97E1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B-</w:t>
            </w:r>
            <w:proofErr w:type="spellStart"/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IIa</w:t>
            </w:r>
            <w:proofErr w:type="spellEnd"/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 xml:space="preserve"> – Studijní plány a návrh témat prací (bakalářské a magisterské studijní programy)</w:t>
            </w:r>
          </w:p>
        </w:tc>
      </w:tr>
      <w:tr w:rsidR="00395FF7" w:rsidRPr="00395FF7" w14:paraId="5A3BA890" w14:textId="77777777" w:rsidTr="000C32F2">
        <w:tc>
          <w:tcPr>
            <w:tcW w:w="2659" w:type="dxa"/>
            <w:gridSpan w:val="4"/>
            <w:shd w:val="clear" w:color="auto" w:fill="F7CAAC"/>
          </w:tcPr>
          <w:p w14:paraId="43A1C67A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Označení studijního plánu</w:t>
            </w:r>
          </w:p>
        </w:tc>
        <w:tc>
          <w:tcPr>
            <w:tcW w:w="7722" w:type="dxa"/>
            <w:gridSpan w:val="10"/>
          </w:tcPr>
          <w:p w14:paraId="3048218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</w:p>
        </w:tc>
      </w:tr>
      <w:tr w:rsidR="00395FF7" w:rsidRPr="00395FF7" w14:paraId="4F294371" w14:textId="77777777" w:rsidTr="000C32F2">
        <w:tc>
          <w:tcPr>
            <w:tcW w:w="10381" w:type="dxa"/>
            <w:gridSpan w:val="14"/>
            <w:shd w:val="clear" w:color="auto" w:fill="F7CAAC"/>
          </w:tcPr>
          <w:p w14:paraId="3DBE78B3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Povinné předměty</w:t>
            </w:r>
          </w:p>
        </w:tc>
      </w:tr>
      <w:tr w:rsidR="00395FF7" w:rsidRPr="00395FF7" w14:paraId="24D0B311" w14:textId="77777777" w:rsidTr="00395FF7">
        <w:trPr>
          <w:trHeight w:val="248"/>
        </w:trPr>
        <w:tc>
          <w:tcPr>
            <w:tcW w:w="2868" w:type="dxa"/>
            <w:gridSpan w:val="5"/>
            <w:vMerge w:val="restart"/>
            <w:shd w:val="clear" w:color="auto" w:fill="FDE9D9"/>
            <w:vAlign w:val="center"/>
          </w:tcPr>
          <w:p w14:paraId="7D0D2CC6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41" w:type="dxa"/>
            <w:vMerge w:val="restart"/>
            <w:shd w:val="clear" w:color="auto" w:fill="FDE9D9"/>
            <w:vAlign w:val="center"/>
          </w:tcPr>
          <w:p w14:paraId="7D7BA94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rozsah</w:t>
            </w:r>
          </w:p>
        </w:tc>
        <w:tc>
          <w:tcPr>
            <w:tcW w:w="777" w:type="dxa"/>
            <w:vMerge w:val="restart"/>
            <w:shd w:val="clear" w:color="auto" w:fill="FDE9D9"/>
            <w:vAlign w:val="center"/>
          </w:tcPr>
          <w:p w14:paraId="0C19103D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způsob ověření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14:paraId="38909DBF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počet kreditů</w:t>
            </w:r>
          </w:p>
        </w:tc>
        <w:tc>
          <w:tcPr>
            <w:tcW w:w="4110" w:type="dxa"/>
            <w:gridSpan w:val="4"/>
            <w:shd w:val="clear" w:color="auto" w:fill="FDE9D9"/>
            <w:vAlign w:val="center"/>
          </w:tcPr>
          <w:p w14:paraId="1F007AF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567" w:type="dxa"/>
            <w:vMerge w:val="restart"/>
            <w:shd w:val="clear" w:color="auto" w:fill="FDE9D9"/>
            <w:vAlign w:val="center"/>
          </w:tcPr>
          <w:p w14:paraId="7079E94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dop. roč./sem.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14:paraId="0FF77F0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 xml:space="preserve">profil. </w:t>
            </w:r>
            <w:proofErr w:type="gramStart"/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základ</w:t>
            </w:r>
            <w:proofErr w:type="gramEnd"/>
          </w:p>
        </w:tc>
      </w:tr>
      <w:tr w:rsidR="00395FF7" w:rsidRPr="00395FF7" w14:paraId="5AFB7E21" w14:textId="77777777" w:rsidTr="00395FF7">
        <w:trPr>
          <w:trHeight w:val="247"/>
        </w:trPr>
        <w:tc>
          <w:tcPr>
            <w:tcW w:w="2868" w:type="dxa"/>
            <w:gridSpan w:val="5"/>
            <w:vMerge/>
            <w:shd w:val="clear" w:color="auto" w:fill="F7CAAC"/>
          </w:tcPr>
          <w:p w14:paraId="75725B4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vMerge/>
            <w:shd w:val="clear" w:color="auto" w:fill="F7CAAC"/>
          </w:tcPr>
          <w:p w14:paraId="3F23C2C7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shd w:val="clear" w:color="auto" w:fill="F7CAAC"/>
          </w:tcPr>
          <w:p w14:paraId="59F41100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shd w:val="clear" w:color="auto" w:fill="F7CAAC"/>
          </w:tcPr>
          <w:p w14:paraId="033D1C7F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  <w:shd w:val="clear" w:color="auto" w:fill="FDE9D9"/>
            <w:vAlign w:val="center"/>
          </w:tcPr>
          <w:p w14:paraId="5A7AF267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titul, jméno a příjmení</w:t>
            </w:r>
          </w:p>
        </w:tc>
        <w:tc>
          <w:tcPr>
            <w:tcW w:w="851" w:type="dxa"/>
            <w:shd w:val="clear" w:color="auto" w:fill="FDE9D9"/>
          </w:tcPr>
          <w:p w14:paraId="39B2311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forma zapojení</w:t>
            </w:r>
          </w:p>
        </w:tc>
        <w:tc>
          <w:tcPr>
            <w:tcW w:w="708" w:type="dxa"/>
            <w:shd w:val="clear" w:color="auto" w:fill="FDE9D9"/>
          </w:tcPr>
          <w:p w14:paraId="0411F768" w14:textId="77777777" w:rsidR="00395FF7" w:rsidRPr="00395FF7" w:rsidRDefault="00395FF7" w:rsidP="00395FF7">
            <w:pPr>
              <w:suppressAutoHyphens w:val="0"/>
              <w:spacing w:after="0" w:line="240" w:lineRule="auto"/>
              <w:ind w:left="-70" w:right="-70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podíl na výuce</w:t>
            </w:r>
          </w:p>
        </w:tc>
        <w:tc>
          <w:tcPr>
            <w:tcW w:w="567" w:type="dxa"/>
            <w:vMerge/>
            <w:shd w:val="clear" w:color="auto" w:fill="F7CAAC"/>
          </w:tcPr>
          <w:p w14:paraId="404CFF2A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shd w:val="clear" w:color="auto" w:fill="F7CAAC"/>
          </w:tcPr>
          <w:p w14:paraId="64E5B27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259AA45" w14:textId="77777777" w:rsidTr="000C32F2">
        <w:tc>
          <w:tcPr>
            <w:tcW w:w="2868" w:type="dxa"/>
            <w:gridSpan w:val="5"/>
          </w:tcPr>
          <w:p w14:paraId="7D22931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272217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5F7B988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397E80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15AE5FF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5DA367E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0D51FF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6B374E6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3C75D7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4ADE289" w14:textId="77777777" w:rsidTr="000C32F2">
        <w:tc>
          <w:tcPr>
            <w:tcW w:w="2868" w:type="dxa"/>
            <w:gridSpan w:val="5"/>
          </w:tcPr>
          <w:p w14:paraId="54E6059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17703FC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484A8BC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EE23C9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783C70F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41C7497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155B277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6504C42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2E635E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D137685" w14:textId="77777777" w:rsidTr="000C32F2">
        <w:tc>
          <w:tcPr>
            <w:tcW w:w="2868" w:type="dxa"/>
            <w:gridSpan w:val="5"/>
          </w:tcPr>
          <w:p w14:paraId="2DD88DE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7C858C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C032BF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0BAF38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F1E715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5DEF000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4E0FC3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363789A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BA8280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68923A4" w14:textId="77777777" w:rsidTr="000C32F2">
        <w:tc>
          <w:tcPr>
            <w:tcW w:w="2868" w:type="dxa"/>
            <w:gridSpan w:val="5"/>
          </w:tcPr>
          <w:p w14:paraId="7EB6A31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F9B438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427994D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D4FC1F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07CFF91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5094C11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5BFD32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B15B7B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B36F60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2B2A6B5" w14:textId="77777777" w:rsidTr="000C32F2">
        <w:tc>
          <w:tcPr>
            <w:tcW w:w="2868" w:type="dxa"/>
            <w:gridSpan w:val="5"/>
          </w:tcPr>
          <w:p w14:paraId="46290DF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008955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54560CB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4318CD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7BF5B45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C14D82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6B4588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2FB449F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2877C2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62073E5" w14:textId="77777777" w:rsidTr="000C32F2">
        <w:tc>
          <w:tcPr>
            <w:tcW w:w="2868" w:type="dxa"/>
            <w:gridSpan w:val="5"/>
          </w:tcPr>
          <w:p w14:paraId="52D22A0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3A36D2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F9FD28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15D537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74572FA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4FCC017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060477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68A2338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1A0EFE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925FAC8" w14:textId="77777777" w:rsidTr="000C32F2">
        <w:tc>
          <w:tcPr>
            <w:tcW w:w="2868" w:type="dxa"/>
            <w:gridSpan w:val="5"/>
          </w:tcPr>
          <w:p w14:paraId="260ADF2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A1F8F2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77C440B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EF342A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15511E3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640209F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D46041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4218477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879866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073D9C5" w14:textId="77777777" w:rsidTr="000C32F2">
        <w:tc>
          <w:tcPr>
            <w:tcW w:w="2868" w:type="dxa"/>
            <w:gridSpan w:val="5"/>
          </w:tcPr>
          <w:p w14:paraId="31128A9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2F5ADA8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4B7F596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F9643E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72B89DB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2F87150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C3E732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32D46F3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ABA845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04415D5" w14:textId="77777777" w:rsidTr="000C32F2">
        <w:tc>
          <w:tcPr>
            <w:tcW w:w="2868" w:type="dxa"/>
            <w:gridSpan w:val="5"/>
          </w:tcPr>
          <w:p w14:paraId="77761E1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96CB1F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9F542A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10AD14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570BEEC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7FD5366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194873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2A13868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A1C71B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F06319E" w14:textId="77777777" w:rsidTr="000C32F2">
        <w:tc>
          <w:tcPr>
            <w:tcW w:w="2868" w:type="dxa"/>
            <w:gridSpan w:val="5"/>
          </w:tcPr>
          <w:p w14:paraId="0F0672B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56C4E6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7093A9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8194C8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D9AC90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661F5C3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C21DD9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1A3E860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BA89FC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D3366B1" w14:textId="77777777" w:rsidTr="000C32F2">
        <w:tc>
          <w:tcPr>
            <w:tcW w:w="2868" w:type="dxa"/>
            <w:gridSpan w:val="5"/>
          </w:tcPr>
          <w:p w14:paraId="6BAA475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7E80101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1F594B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55765B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54E69FA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2E88D3D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234B69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4B4D17D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79794C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C266CEF" w14:textId="77777777" w:rsidTr="000C32F2">
        <w:tc>
          <w:tcPr>
            <w:tcW w:w="2868" w:type="dxa"/>
            <w:gridSpan w:val="5"/>
          </w:tcPr>
          <w:p w14:paraId="77F76A5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9B6935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C3F82C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B8967D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7161382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39B4584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6AC994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3680223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CAC618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D4803D9" w14:textId="77777777" w:rsidTr="00395FF7">
        <w:tc>
          <w:tcPr>
            <w:tcW w:w="10381" w:type="dxa"/>
            <w:gridSpan w:val="14"/>
            <w:shd w:val="clear" w:color="auto" w:fill="FABF8F"/>
          </w:tcPr>
          <w:p w14:paraId="592DCE1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Povinně volitelné předměty - skupina 1</w:t>
            </w:r>
          </w:p>
        </w:tc>
      </w:tr>
      <w:tr w:rsidR="00395FF7" w:rsidRPr="00395FF7" w14:paraId="02053E25" w14:textId="77777777" w:rsidTr="000C32F2">
        <w:tc>
          <w:tcPr>
            <w:tcW w:w="2868" w:type="dxa"/>
            <w:gridSpan w:val="5"/>
          </w:tcPr>
          <w:p w14:paraId="5EC87E3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4C9ECA6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2C8147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0C59F1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8747C3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37CD179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20E4FF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A1DE63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81468C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570EABD" w14:textId="77777777" w:rsidTr="000C32F2">
        <w:tc>
          <w:tcPr>
            <w:tcW w:w="2868" w:type="dxa"/>
            <w:gridSpan w:val="5"/>
          </w:tcPr>
          <w:p w14:paraId="1E2DB15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59F9FEC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66B0C9E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73F5F9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54208A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153CE3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71B912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79CC90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4D90A6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07CFC4C" w14:textId="77777777" w:rsidTr="000C32F2">
        <w:tc>
          <w:tcPr>
            <w:tcW w:w="2868" w:type="dxa"/>
            <w:gridSpan w:val="5"/>
          </w:tcPr>
          <w:p w14:paraId="57E9F58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457E187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17D327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B060A0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01BA64C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66B8609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4A5F1D5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3DF6375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9B644E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B2C8B70" w14:textId="77777777" w:rsidTr="000C32F2">
        <w:tc>
          <w:tcPr>
            <w:tcW w:w="2868" w:type="dxa"/>
            <w:gridSpan w:val="5"/>
          </w:tcPr>
          <w:p w14:paraId="65E7CEE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8F9E90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766CD12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7A1E1A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285A749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3137DC8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471359A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4C62D06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5E2DC5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E004570" w14:textId="77777777" w:rsidTr="00395FF7">
        <w:tc>
          <w:tcPr>
            <w:tcW w:w="1876" w:type="dxa"/>
            <w:gridSpan w:val="2"/>
            <w:shd w:val="clear" w:color="auto" w:fill="FDE9D9"/>
            <w:vAlign w:val="center"/>
          </w:tcPr>
          <w:p w14:paraId="26EE359C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Podmínka pro splnění této skupiny předmětů</w:t>
            </w:r>
          </w:p>
        </w:tc>
        <w:tc>
          <w:tcPr>
            <w:tcW w:w="8505" w:type="dxa"/>
            <w:gridSpan w:val="12"/>
          </w:tcPr>
          <w:p w14:paraId="1B8B672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848C602" w14:textId="77777777" w:rsidTr="00395FF7">
        <w:tc>
          <w:tcPr>
            <w:tcW w:w="10381" w:type="dxa"/>
            <w:gridSpan w:val="14"/>
            <w:shd w:val="clear" w:color="auto" w:fill="FABF8F"/>
          </w:tcPr>
          <w:p w14:paraId="7B74BB77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Povinně volitelné předměty - skupina 2</w:t>
            </w:r>
          </w:p>
        </w:tc>
      </w:tr>
      <w:tr w:rsidR="00395FF7" w:rsidRPr="00395FF7" w14:paraId="3555F062" w14:textId="77777777" w:rsidTr="000C32F2">
        <w:tc>
          <w:tcPr>
            <w:tcW w:w="2868" w:type="dxa"/>
            <w:gridSpan w:val="5"/>
          </w:tcPr>
          <w:p w14:paraId="2AE1054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15946AB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79CF5E0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357011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5BD0D0C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74E72A5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34FBAE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4C1D01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A57CCB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BF7A81E" w14:textId="77777777" w:rsidTr="000C32F2">
        <w:tc>
          <w:tcPr>
            <w:tcW w:w="2868" w:type="dxa"/>
            <w:gridSpan w:val="5"/>
          </w:tcPr>
          <w:p w14:paraId="3CF3C04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E2389F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647037A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013A54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CB7B98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3F55671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4A61425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103ABAA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8186C1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F208DBD" w14:textId="77777777" w:rsidTr="000C32F2">
        <w:tc>
          <w:tcPr>
            <w:tcW w:w="2868" w:type="dxa"/>
            <w:gridSpan w:val="5"/>
          </w:tcPr>
          <w:p w14:paraId="06F940B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23359B8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5A9D6AF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41D00B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7B1197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7029B6E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0B5B88C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19A01E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C47875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E325885" w14:textId="77777777" w:rsidTr="000C32F2">
        <w:tc>
          <w:tcPr>
            <w:tcW w:w="2868" w:type="dxa"/>
            <w:gridSpan w:val="5"/>
          </w:tcPr>
          <w:p w14:paraId="1EEA8A2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26C251E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7CE02E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5526A4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5C30FA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673BB9C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951FD4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96E504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80B8D2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FA5C61A" w14:textId="77777777" w:rsidTr="00395FF7">
        <w:trPr>
          <w:trHeight w:val="210"/>
        </w:trPr>
        <w:tc>
          <w:tcPr>
            <w:tcW w:w="1876" w:type="dxa"/>
            <w:gridSpan w:val="2"/>
            <w:shd w:val="clear" w:color="auto" w:fill="FDE9D9"/>
            <w:vAlign w:val="center"/>
          </w:tcPr>
          <w:p w14:paraId="1C7ADA3C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Podmínka pro splnění této skupiny předmětů</w:t>
            </w:r>
          </w:p>
        </w:tc>
        <w:tc>
          <w:tcPr>
            <w:tcW w:w="8505" w:type="dxa"/>
            <w:gridSpan w:val="12"/>
          </w:tcPr>
          <w:p w14:paraId="3012E34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2CC5BF8" w14:textId="77777777" w:rsidTr="000C32F2">
        <w:tc>
          <w:tcPr>
            <w:tcW w:w="10381" w:type="dxa"/>
            <w:gridSpan w:val="14"/>
            <w:shd w:val="clear" w:color="auto" w:fill="F7CAAC"/>
          </w:tcPr>
          <w:p w14:paraId="75ADACD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Součásti SZZ a jejich obsah</w:t>
            </w:r>
          </w:p>
        </w:tc>
      </w:tr>
      <w:tr w:rsidR="00395FF7" w:rsidRPr="00395FF7" w14:paraId="11B21A16" w14:textId="77777777" w:rsidTr="00395FF7">
        <w:trPr>
          <w:trHeight w:val="178"/>
        </w:trPr>
        <w:tc>
          <w:tcPr>
            <w:tcW w:w="2301" w:type="dxa"/>
            <w:gridSpan w:val="3"/>
            <w:tcBorders>
              <w:top w:val="nil"/>
            </w:tcBorders>
            <w:shd w:val="clear" w:color="auto" w:fill="FDE9D9"/>
          </w:tcPr>
          <w:p w14:paraId="14F104D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součásti SZZ</w:t>
            </w:r>
          </w:p>
        </w:tc>
        <w:tc>
          <w:tcPr>
            <w:tcW w:w="8080" w:type="dxa"/>
            <w:gridSpan w:val="11"/>
            <w:tcBorders>
              <w:top w:val="nil"/>
            </w:tcBorders>
            <w:shd w:val="clear" w:color="auto" w:fill="FDE9D9"/>
          </w:tcPr>
          <w:p w14:paraId="7D53C4C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tematické okruhy a jejich obsah</w:t>
            </w:r>
          </w:p>
        </w:tc>
      </w:tr>
      <w:tr w:rsidR="00395FF7" w:rsidRPr="00395FF7" w14:paraId="1B1147C0" w14:textId="77777777" w:rsidTr="000C32F2">
        <w:trPr>
          <w:trHeight w:val="178"/>
        </w:trPr>
        <w:tc>
          <w:tcPr>
            <w:tcW w:w="2301" w:type="dxa"/>
            <w:gridSpan w:val="3"/>
            <w:tcBorders>
              <w:top w:val="nil"/>
            </w:tcBorders>
          </w:tcPr>
          <w:p w14:paraId="789F6C3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080" w:type="dxa"/>
            <w:gridSpan w:val="11"/>
            <w:tcBorders>
              <w:top w:val="nil"/>
            </w:tcBorders>
          </w:tcPr>
          <w:p w14:paraId="1707A35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BE5D5A5" w14:textId="77777777" w:rsidTr="000C32F2">
        <w:trPr>
          <w:trHeight w:val="178"/>
        </w:trPr>
        <w:tc>
          <w:tcPr>
            <w:tcW w:w="2301" w:type="dxa"/>
            <w:gridSpan w:val="3"/>
            <w:tcBorders>
              <w:top w:val="nil"/>
            </w:tcBorders>
          </w:tcPr>
          <w:p w14:paraId="00FA44C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080" w:type="dxa"/>
            <w:gridSpan w:val="11"/>
            <w:tcBorders>
              <w:top w:val="nil"/>
            </w:tcBorders>
          </w:tcPr>
          <w:p w14:paraId="1C2C55D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29C5925" w14:textId="77777777" w:rsidTr="000C32F2">
        <w:trPr>
          <w:trHeight w:val="178"/>
        </w:trPr>
        <w:tc>
          <w:tcPr>
            <w:tcW w:w="2301" w:type="dxa"/>
            <w:gridSpan w:val="3"/>
            <w:tcBorders>
              <w:top w:val="nil"/>
            </w:tcBorders>
          </w:tcPr>
          <w:p w14:paraId="6B421DA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080" w:type="dxa"/>
            <w:gridSpan w:val="11"/>
            <w:tcBorders>
              <w:top w:val="nil"/>
            </w:tcBorders>
          </w:tcPr>
          <w:p w14:paraId="627877E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A9D6BF6" w14:textId="77777777" w:rsidTr="000C32F2">
        <w:tc>
          <w:tcPr>
            <w:tcW w:w="10381" w:type="dxa"/>
            <w:gridSpan w:val="14"/>
            <w:shd w:val="clear" w:color="auto" w:fill="F7CAAC"/>
          </w:tcPr>
          <w:p w14:paraId="0314A8D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Další studijní povinnosti</w:t>
            </w:r>
          </w:p>
        </w:tc>
      </w:tr>
      <w:tr w:rsidR="00395FF7" w:rsidRPr="00395FF7" w14:paraId="663D1153" w14:textId="77777777" w:rsidTr="000C32F2">
        <w:trPr>
          <w:trHeight w:val="883"/>
        </w:trPr>
        <w:tc>
          <w:tcPr>
            <w:tcW w:w="10381" w:type="dxa"/>
            <w:gridSpan w:val="14"/>
            <w:tcBorders>
              <w:top w:val="nil"/>
              <w:bottom w:val="single" w:sz="4" w:space="0" w:color="auto"/>
            </w:tcBorders>
          </w:tcPr>
          <w:p w14:paraId="144396E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000036C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2341CEC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2EA760E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EF9DCF9" w14:textId="77777777" w:rsidTr="000C32F2">
        <w:tc>
          <w:tcPr>
            <w:tcW w:w="10381" w:type="dxa"/>
            <w:gridSpan w:val="14"/>
            <w:tcBorders>
              <w:bottom w:val="single" w:sz="4" w:space="0" w:color="auto"/>
            </w:tcBorders>
            <w:shd w:val="clear" w:color="auto" w:fill="F7CAAC"/>
          </w:tcPr>
          <w:p w14:paraId="4FCE78B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Návrh témat závěrečných prací a témata obhájených závěrečných prací</w:t>
            </w:r>
          </w:p>
        </w:tc>
      </w:tr>
      <w:tr w:rsidR="00395FF7" w:rsidRPr="00395FF7" w14:paraId="20F6FF8E" w14:textId="77777777" w:rsidTr="00395FF7">
        <w:trPr>
          <w:trHeight w:val="171"/>
        </w:trPr>
        <w:tc>
          <w:tcPr>
            <w:tcW w:w="587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129F03C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téma závěrečné práce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7961333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přístup k plnému znění práce a posudků</w:t>
            </w:r>
          </w:p>
        </w:tc>
      </w:tr>
      <w:tr w:rsidR="00395FF7" w:rsidRPr="00395FF7" w14:paraId="2A892FED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6A927" w14:textId="77777777" w:rsidR="00395FF7" w:rsidRPr="00395FF7" w:rsidRDefault="00395FF7" w:rsidP="00395FF7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40A5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DAF4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F60DC3B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0057D5" w14:textId="77777777" w:rsidR="00395FF7" w:rsidRPr="00395FF7" w:rsidRDefault="00395FF7" w:rsidP="00395FF7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6842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79D804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FB67AC2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EDA7E9" w14:textId="77777777" w:rsidR="00395FF7" w:rsidRPr="00395FF7" w:rsidRDefault="00395FF7" w:rsidP="00395FF7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F85BD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A734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84139A2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05565" w14:textId="77777777" w:rsidR="00395FF7" w:rsidRPr="00395FF7" w:rsidRDefault="00395FF7" w:rsidP="00395FF7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8D34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DADC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75C555D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4CE37B" w14:textId="77777777" w:rsidR="00395FF7" w:rsidRPr="00395FF7" w:rsidRDefault="00395FF7" w:rsidP="00395FF7">
            <w:pPr>
              <w:numPr>
                <w:ilvl w:val="0"/>
                <w:numId w:val="31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BFA12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71DB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3F39DCBA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7"/>
        <w:gridCol w:w="5556"/>
        <w:gridCol w:w="4508"/>
      </w:tblGrid>
      <w:tr w:rsidR="00395FF7" w:rsidRPr="00395FF7" w14:paraId="063A07AC" w14:textId="77777777" w:rsidTr="000C32F2">
        <w:tc>
          <w:tcPr>
            <w:tcW w:w="10381" w:type="dxa"/>
            <w:gridSpan w:val="3"/>
            <w:tcBorders>
              <w:bottom w:val="double" w:sz="4" w:space="0" w:color="auto"/>
            </w:tcBorders>
            <w:shd w:val="clear" w:color="auto" w:fill="BDD6EE"/>
          </w:tcPr>
          <w:p w14:paraId="29D5B2D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B-</w:t>
            </w:r>
            <w:proofErr w:type="spellStart"/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IIb</w:t>
            </w:r>
            <w:proofErr w:type="spellEnd"/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 xml:space="preserve"> – Studijní plány a návrh témat prací (doktorské studijní programy)</w:t>
            </w:r>
          </w:p>
        </w:tc>
      </w:tr>
      <w:tr w:rsidR="00395FF7" w:rsidRPr="00395FF7" w14:paraId="207A92F3" w14:textId="77777777" w:rsidTr="000C32F2">
        <w:tc>
          <w:tcPr>
            <w:tcW w:w="10381" w:type="dxa"/>
            <w:gridSpan w:val="3"/>
            <w:shd w:val="clear" w:color="auto" w:fill="F7CAAC"/>
          </w:tcPr>
          <w:p w14:paraId="7B44FBB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Studijní povinnosti</w:t>
            </w:r>
          </w:p>
        </w:tc>
      </w:tr>
      <w:tr w:rsidR="00395FF7" w:rsidRPr="00395FF7" w14:paraId="3380DB56" w14:textId="77777777" w:rsidTr="000C32F2">
        <w:trPr>
          <w:trHeight w:val="1950"/>
        </w:trPr>
        <w:tc>
          <w:tcPr>
            <w:tcW w:w="10381" w:type="dxa"/>
            <w:gridSpan w:val="3"/>
            <w:tcBorders>
              <w:top w:val="nil"/>
            </w:tcBorders>
          </w:tcPr>
          <w:p w14:paraId="19642F8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B445F75" w14:textId="77777777" w:rsidTr="000C32F2">
        <w:tc>
          <w:tcPr>
            <w:tcW w:w="10381" w:type="dxa"/>
            <w:gridSpan w:val="3"/>
            <w:shd w:val="clear" w:color="auto" w:fill="F7CAAC"/>
          </w:tcPr>
          <w:p w14:paraId="716B450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Požadavky na tvůrčí činnost</w:t>
            </w:r>
          </w:p>
        </w:tc>
      </w:tr>
      <w:tr w:rsidR="00395FF7" w:rsidRPr="00395FF7" w14:paraId="5BFFACF3" w14:textId="77777777" w:rsidTr="000C32F2">
        <w:trPr>
          <w:trHeight w:val="2165"/>
        </w:trPr>
        <w:tc>
          <w:tcPr>
            <w:tcW w:w="10381" w:type="dxa"/>
            <w:gridSpan w:val="3"/>
            <w:tcBorders>
              <w:top w:val="nil"/>
            </w:tcBorders>
          </w:tcPr>
          <w:p w14:paraId="490EE8A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F4A3F3E" w14:textId="77777777" w:rsidTr="000C32F2">
        <w:tc>
          <w:tcPr>
            <w:tcW w:w="10381" w:type="dxa"/>
            <w:gridSpan w:val="3"/>
            <w:shd w:val="clear" w:color="auto" w:fill="F7CAAC"/>
          </w:tcPr>
          <w:p w14:paraId="7A9ACA2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Požadavky na absolvování stáží</w:t>
            </w:r>
          </w:p>
        </w:tc>
      </w:tr>
      <w:tr w:rsidR="00395FF7" w:rsidRPr="00395FF7" w14:paraId="1BF6675C" w14:textId="77777777" w:rsidTr="000C32F2">
        <w:trPr>
          <w:trHeight w:val="1873"/>
        </w:trPr>
        <w:tc>
          <w:tcPr>
            <w:tcW w:w="10381" w:type="dxa"/>
            <w:gridSpan w:val="3"/>
            <w:tcBorders>
              <w:top w:val="nil"/>
            </w:tcBorders>
          </w:tcPr>
          <w:p w14:paraId="7E68F7C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BA69DFC" w14:textId="77777777" w:rsidTr="000C32F2">
        <w:tc>
          <w:tcPr>
            <w:tcW w:w="10381" w:type="dxa"/>
            <w:gridSpan w:val="3"/>
            <w:shd w:val="clear" w:color="auto" w:fill="F7CAAC"/>
            <w:vAlign w:val="center"/>
          </w:tcPr>
          <w:p w14:paraId="56E7F4C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Další studijní povinnosti</w:t>
            </w:r>
          </w:p>
        </w:tc>
      </w:tr>
      <w:tr w:rsidR="00395FF7" w:rsidRPr="00395FF7" w14:paraId="57B855F8" w14:textId="77777777" w:rsidTr="000C32F2">
        <w:trPr>
          <w:trHeight w:val="1875"/>
        </w:trPr>
        <w:tc>
          <w:tcPr>
            <w:tcW w:w="10381" w:type="dxa"/>
            <w:gridSpan w:val="3"/>
            <w:tcBorders>
              <w:top w:val="nil"/>
            </w:tcBorders>
          </w:tcPr>
          <w:p w14:paraId="620793A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96380D8" w14:textId="77777777" w:rsidTr="000C32F2">
        <w:tc>
          <w:tcPr>
            <w:tcW w:w="10381" w:type="dxa"/>
            <w:gridSpan w:val="3"/>
            <w:shd w:val="clear" w:color="auto" w:fill="F7CAAC"/>
            <w:vAlign w:val="center"/>
          </w:tcPr>
          <w:p w14:paraId="55C6DEF0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Návrh témat disertačních prací a témata obhájených disertačních prací</w:t>
            </w:r>
          </w:p>
        </w:tc>
      </w:tr>
      <w:tr w:rsidR="00395FF7" w:rsidRPr="00395FF7" w14:paraId="18EE114D" w14:textId="77777777" w:rsidTr="00395FF7">
        <w:trPr>
          <w:trHeight w:val="171"/>
        </w:trPr>
        <w:tc>
          <w:tcPr>
            <w:tcW w:w="58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0952A847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téma závěrečné práce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430E5C0C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přístup k plnému znění práce a posudků</w:t>
            </w:r>
          </w:p>
        </w:tc>
      </w:tr>
      <w:tr w:rsidR="00395FF7" w:rsidRPr="00395FF7" w14:paraId="1C59A547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A81C1" w14:textId="77777777" w:rsidR="00395FF7" w:rsidRPr="00395FF7" w:rsidRDefault="00395FF7" w:rsidP="00395FF7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F0873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80AC2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A0A648E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64E8B" w14:textId="77777777" w:rsidR="00395FF7" w:rsidRPr="00395FF7" w:rsidRDefault="00395FF7" w:rsidP="00395FF7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A00DEC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3185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89B2719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C05B0C" w14:textId="77777777" w:rsidR="00395FF7" w:rsidRPr="00395FF7" w:rsidRDefault="00395FF7" w:rsidP="00395FF7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71D5C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239F18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BB5334E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37B994" w14:textId="77777777" w:rsidR="00395FF7" w:rsidRPr="00395FF7" w:rsidRDefault="00395FF7" w:rsidP="00395FF7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D75840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18842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526B3C0" w14:textId="77777777" w:rsidTr="00395FF7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D52" w14:textId="77777777" w:rsidR="00395FF7" w:rsidRPr="00395FF7" w:rsidRDefault="00395FF7" w:rsidP="00395FF7">
            <w:pPr>
              <w:numPr>
                <w:ilvl w:val="0"/>
                <w:numId w:val="30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6BFF4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2DA52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38CA7EA7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4B69A575" w14:textId="77777777" w:rsidR="00395FF7" w:rsidRPr="00395FF7" w:rsidRDefault="00395FF7" w:rsidP="00395FF7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95FF7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3406"/>
        <w:gridCol w:w="629"/>
        <w:gridCol w:w="1276"/>
        <w:gridCol w:w="567"/>
        <w:gridCol w:w="1417"/>
      </w:tblGrid>
      <w:tr w:rsidR="00395FF7" w:rsidRPr="00395FF7" w14:paraId="48DA787A" w14:textId="77777777" w:rsidTr="000C32F2">
        <w:tc>
          <w:tcPr>
            <w:tcW w:w="10381" w:type="dxa"/>
            <w:gridSpan w:val="6"/>
            <w:tcBorders>
              <w:bottom w:val="double" w:sz="4" w:space="0" w:color="auto"/>
            </w:tcBorders>
            <w:shd w:val="clear" w:color="auto" w:fill="BDD6EE"/>
          </w:tcPr>
          <w:p w14:paraId="2EFD5CB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  <w:lastRenderedPageBreak/>
              <w:br w:type="page"/>
            </w: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B-III – Charakteristika studijního předmětu</w:t>
            </w:r>
          </w:p>
        </w:tc>
      </w:tr>
      <w:tr w:rsidR="00395FF7" w:rsidRPr="00395FF7" w14:paraId="1E48AE5F" w14:textId="77777777" w:rsidTr="000C32F2">
        <w:tc>
          <w:tcPr>
            <w:tcW w:w="3086" w:type="dxa"/>
            <w:shd w:val="clear" w:color="auto" w:fill="F7CAAC"/>
          </w:tcPr>
          <w:p w14:paraId="004CA94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3406" w:type="dxa"/>
          </w:tcPr>
          <w:p w14:paraId="1807C5A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2"/>
            <w:shd w:val="clear" w:color="auto" w:fill="F7CAAC"/>
          </w:tcPr>
          <w:p w14:paraId="7D36EAAA" w14:textId="77777777" w:rsidR="00395FF7" w:rsidRPr="00395FF7" w:rsidRDefault="00395FF7" w:rsidP="00395FF7">
            <w:pPr>
              <w:suppressAutoHyphens w:val="0"/>
              <w:spacing w:after="0" w:line="240" w:lineRule="auto"/>
              <w:ind w:right="-7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Kód předmětu (</w:t>
            </w:r>
            <w:proofErr w:type="spellStart"/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ident</w:t>
            </w:r>
            <w:proofErr w:type="spellEnd"/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984" w:type="dxa"/>
            <w:gridSpan w:val="2"/>
          </w:tcPr>
          <w:p w14:paraId="3ED5772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0565A13" w14:textId="77777777" w:rsidTr="000C32F2">
        <w:tc>
          <w:tcPr>
            <w:tcW w:w="3086" w:type="dxa"/>
            <w:shd w:val="clear" w:color="auto" w:fill="F7CAAC"/>
          </w:tcPr>
          <w:p w14:paraId="6556238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kreditů</w:t>
            </w:r>
          </w:p>
        </w:tc>
        <w:tc>
          <w:tcPr>
            <w:tcW w:w="3406" w:type="dxa"/>
          </w:tcPr>
          <w:p w14:paraId="349D50D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2"/>
            <w:shd w:val="clear" w:color="auto" w:fill="F7CAAC"/>
          </w:tcPr>
          <w:p w14:paraId="1233832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předmětu</w:t>
            </w:r>
          </w:p>
        </w:tc>
        <w:tc>
          <w:tcPr>
            <w:tcW w:w="1984" w:type="dxa"/>
            <w:gridSpan w:val="2"/>
          </w:tcPr>
          <w:p w14:paraId="5D3A4AD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506BD86" w14:textId="77777777" w:rsidTr="000C32F2">
        <w:tc>
          <w:tcPr>
            <w:tcW w:w="3086" w:type="dxa"/>
            <w:shd w:val="clear" w:color="auto" w:fill="F7CAAC"/>
          </w:tcPr>
          <w:p w14:paraId="2BCA4C5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výuky</w:t>
            </w:r>
          </w:p>
        </w:tc>
        <w:tc>
          <w:tcPr>
            <w:tcW w:w="3406" w:type="dxa"/>
          </w:tcPr>
          <w:p w14:paraId="0ADE88D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2"/>
            <w:shd w:val="clear" w:color="auto" w:fill="F7CAAC"/>
          </w:tcPr>
          <w:p w14:paraId="163513B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 výuky</w:t>
            </w:r>
          </w:p>
        </w:tc>
        <w:tc>
          <w:tcPr>
            <w:tcW w:w="1984" w:type="dxa"/>
            <w:gridSpan w:val="2"/>
          </w:tcPr>
          <w:p w14:paraId="0D41813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285F277" w14:textId="77777777" w:rsidTr="000C32F2">
        <w:tc>
          <w:tcPr>
            <w:tcW w:w="3086" w:type="dxa"/>
            <w:shd w:val="clear" w:color="auto" w:fill="F7CAAC"/>
          </w:tcPr>
          <w:p w14:paraId="0EA18D6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Jazyk výuky</w:t>
            </w:r>
          </w:p>
        </w:tc>
        <w:tc>
          <w:tcPr>
            <w:tcW w:w="3406" w:type="dxa"/>
          </w:tcPr>
          <w:p w14:paraId="66BA8C7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72" w:type="dxa"/>
            <w:gridSpan w:val="3"/>
            <w:shd w:val="clear" w:color="auto" w:fill="F7CAAC"/>
          </w:tcPr>
          <w:p w14:paraId="1DAADE1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Doporučený ročník/semestr</w:t>
            </w:r>
          </w:p>
        </w:tc>
        <w:tc>
          <w:tcPr>
            <w:tcW w:w="1417" w:type="dxa"/>
          </w:tcPr>
          <w:p w14:paraId="3F15CDD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52F75B2" w14:textId="77777777" w:rsidTr="000C32F2">
        <w:tc>
          <w:tcPr>
            <w:tcW w:w="3086" w:type="dxa"/>
            <w:shd w:val="clear" w:color="auto" w:fill="F7CAAC"/>
          </w:tcPr>
          <w:p w14:paraId="27B39EC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proofErr w:type="spellStart"/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Prerekvizity</w:t>
            </w:r>
            <w:proofErr w:type="spellEnd"/>
          </w:p>
        </w:tc>
        <w:tc>
          <w:tcPr>
            <w:tcW w:w="7295" w:type="dxa"/>
            <w:gridSpan w:val="5"/>
          </w:tcPr>
          <w:p w14:paraId="30DE8F6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DA1BF90" w14:textId="77777777" w:rsidTr="000C32F2">
        <w:tc>
          <w:tcPr>
            <w:tcW w:w="3086" w:type="dxa"/>
            <w:shd w:val="clear" w:color="auto" w:fill="F7CAAC"/>
          </w:tcPr>
          <w:p w14:paraId="68C3185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proofErr w:type="spellStart"/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Korekvizity</w:t>
            </w:r>
            <w:proofErr w:type="spellEnd"/>
          </w:p>
        </w:tc>
        <w:tc>
          <w:tcPr>
            <w:tcW w:w="7295" w:type="dxa"/>
            <w:gridSpan w:val="5"/>
          </w:tcPr>
          <w:p w14:paraId="1F8A747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FFB7162" w14:textId="77777777" w:rsidTr="000C32F2">
        <w:tc>
          <w:tcPr>
            <w:tcW w:w="3086" w:type="dxa"/>
            <w:shd w:val="clear" w:color="auto" w:fill="F7CAAC"/>
          </w:tcPr>
          <w:p w14:paraId="613EA6B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Ekvivalentní předměty</w:t>
            </w:r>
          </w:p>
        </w:tc>
        <w:tc>
          <w:tcPr>
            <w:tcW w:w="7295" w:type="dxa"/>
            <w:gridSpan w:val="5"/>
          </w:tcPr>
          <w:p w14:paraId="3B8FA00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47A0C22" w14:textId="77777777" w:rsidTr="000C32F2">
        <w:tc>
          <w:tcPr>
            <w:tcW w:w="3086" w:type="dxa"/>
            <w:shd w:val="clear" w:color="auto" w:fill="F7CAAC"/>
          </w:tcPr>
          <w:p w14:paraId="3C39769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Způsob ověření studijních výsledků</w:t>
            </w:r>
          </w:p>
        </w:tc>
        <w:tc>
          <w:tcPr>
            <w:tcW w:w="3406" w:type="dxa"/>
          </w:tcPr>
          <w:p w14:paraId="038795B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2"/>
            <w:shd w:val="clear" w:color="auto" w:fill="F7CAAC"/>
          </w:tcPr>
          <w:p w14:paraId="03864D1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gridSpan w:val="2"/>
          </w:tcPr>
          <w:p w14:paraId="52474DA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4904F5B" w14:textId="77777777" w:rsidTr="000C32F2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2930246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Garant předmětu</w:t>
            </w:r>
          </w:p>
        </w:tc>
        <w:tc>
          <w:tcPr>
            <w:tcW w:w="7295" w:type="dxa"/>
            <w:gridSpan w:val="5"/>
            <w:tcBorders>
              <w:top w:val="nil"/>
            </w:tcBorders>
          </w:tcPr>
          <w:p w14:paraId="36F087A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FE87EA6" w14:textId="77777777" w:rsidTr="000C32F2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14:paraId="6F41396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Zapojení garanta do výuky předmětu</w:t>
            </w:r>
          </w:p>
        </w:tc>
        <w:tc>
          <w:tcPr>
            <w:tcW w:w="7295" w:type="dxa"/>
            <w:gridSpan w:val="5"/>
            <w:tcBorders>
              <w:top w:val="nil"/>
            </w:tcBorders>
          </w:tcPr>
          <w:p w14:paraId="34446BC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E3DB642" w14:textId="77777777" w:rsidTr="000C32F2">
        <w:tc>
          <w:tcPr>
            <w:tcW w:w="3086" w:type="dxa"/>
            <w:shd w:val="clear" w:color="auto" w:fill="F7CAAC"/>
          </w:tcPr>
          <w:p w14:paraId="554F84B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7295" w:type="dxa"/>
            <w:gridSpan w:val="5"/>
            <w:tcBorders>
              <w:bottom w:val="nil"/>
            </w:tcBorders>
          </w:tcPr>
          <w:p w14:paraId="66A3353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63E2169" w14:textId="77777777" w:rsidTr="000C32F2">
        <w:tc>
          <w:tcPr>
            <w:tcW w:w="10381" w:type="dxa"/>
            <w:gridSpan w:val="6"/>
            <w:shd w:val="clear" w:color="auto" w:fill="F7CAAC"/>
          </w:tcPr>
          <w:p w14:paraId="4085C0B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způsobu ověření studijních výsledků a další požadavky na studenta</w:t>
            </w:r>
          </w:p>
        </w:tc>
      </w:tr>
      <w:tr w:rsidR="00395FF7" w:rsidRPr="00395FF7" w14:paraId="7BDF6547" w14:textId="77777777" w:rsidTr="000C32F2">
        <w:trPr>
          <w:trHeight w:val="999"/>
        </w:trPr>
        <w:tc>
          <w:tcPr>
            <w:tcW w:w="10381" w:type="dxa"/>
            <w:gridSpan w:val="6"/>
            <w:tcBorders>
              <w:top w:val="nil"/>
            </w:tcBorders>
          </w:tcPr>
          <w:p w14:paraId="7894B48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F2F152D" w14:textId="77777777" w:rsidTr="000C32F2">
        <w:tc>
          <w:tcPr>
            <w:tcW w:w="10381" w:type="dxa"/>
            <w:gridSpan w:val="6"/>
            <w:tcBorders>
              <w:bottom w:val="single" w:sz="4" w:space="0" w:color="auto"/>
            </w:tcBorders>
            <w:shd w:val="clear" w:color="auto" w:fill="F7CAAC"/>
          </w:tcPr>
          <w:p w14:paraId="443D4FE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Zaměření a obsah předmětu</w:t>
            </w:r>
          </w:p>
        </w:tc>
      </w:tr>
      <w:tr w:rsidR="00395FF7" w:rsidRPr="00395FF7" w14:paraId="25F538D6" w14:textId="77777777" w:rsidTr="000C32F2">
        <w:trPr>
          <w:trHeight w:val="1747"/>
        </w:trPr>
        <w:tc>
          <w:tcPr>
            <w:tcW w:w="10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C4C4B6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0E4CE97" w14:textId="77777777" w:rsidTr="000C32F2">
        <w:trPr>
          <w:trHeight w:val="248"/>
        </w:trPr>
        <w:tc>
          <w:tcPr>
            <w:tcW w:w="10381" w:type="dxa"/>
            <w:gridSpan w:val="6"/>
            <w:tcBorders>
              <w:bottom w:val="single" w:sz="4" w:space="0" w:color="auto"/>
            </w:tcBorders>
            <w:shd w:val="clear" w:color="auto" w:fill="F7CAAC"/>
          </w:tcPr>
          <w:p w14:paraId="4B9226B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Metody výuky</w:t>
            </w:r>
          </w:p>
        </w:tc>
      </w:tr>
      <w:tr w:rsidR="00395FF7" w:rsidRPr="00395FF7" w14:paraId="4EDF5772" w14:textId="77777777" w:rsidTr="000C32F2">
        <w:trPr>
          <w:trHeight w:val="1747"/>
        </w:trPr>
        <w:tc>
          <w:tcPr>
            <w:tcW w:w="10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4D65DF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FE152F8" w14:textId="77777777" w:rsidTr="000C32F2">
        <w:trPr>
          <w:trHeight w:val="265"/>
        </w:trPr>
        <w:tc>
          <w:tcPr>
            <w:tcW w:w="103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14:paraId="692A894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Studijní literatura a studijní pomůcky</w:t>
            </w:r>
          </w:p>
        </w:tc>
      </w:tr>
      <w:tr w:rsidR="00395FF7" w:rsidRPr="00395FF7" w14:paraId="74B7A43B" w14:textId="77777777" w:rsidTr="000C32F2">
        <w:trPr>
          <w:trHeight w:val="1497"/>
        </w:trPr>
        <w:tc>
          <w:tcPr>
            <w:tcW w:w="10381" w:type="dxa"/>
            <w:gridSpan w:val="6"/>
            <w:tcBorders>
              <w:top w:val="single" w:sz="4" w:space="0" w:color="auto"/>
            </w:tcBorders>
          </w:tcPr>
          <w:p w14:paraId="2238B65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342498C" w14:textId="77777777" w:rsidTr="000C32F2">
        <w:tc>
          <w:tcPr>
            <w:tcW w:w="1038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442464F8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Informace ke kombinované nebo distanční formě</w:t>
            </w:r>
          </w:p>
        </w:tc>
      </w:tr>
      <w:tr w:rsidR="00395FF7" w:rsidRPr="00395FF7" w14:paraId="2FEC8457" w14:textId="77777777" w:rsidTr="00395FF7">
        <w:tc>
          <w:tcPr>
            <w:tcW w:w="7121" w:type="dxa"/>
            <w:gridSpan w:val="3"/>
            <w:tcBorders>
              <w:top w:val="single" w:sz="2" w:space="0" w:color="auto"/>
            </w:tcBorders>
            <w:shd w:val="clear" w:color="auto" w:fill="FDE9D9"/>
          </w:tcPr>
          <w:p w14:paraId="610C565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 konzultací (soustředění) – počet hodin za jeden semestr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</w:tcBorders>
          </w:tcPr>
          <w:p w14:paraId="31589F8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11AB33C" w14:textId="77777777" w:rsidTr="00395FF7">
        <w:tc>
          <w:tcPr>
            <w:tcW w:w="10381" w:type="dxa"/>
            <w:gridSpan w:val="6"/>
            <w:shd w:val="clear" w:color="auto" w:fill="FDE9D9"/>
          </w:tcPr>
          <w:p w14:paraId="1F9DBAF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Informace o způsobu kontaktu s vyučujícím</w:t>
            </w:r>
          </w:p>
        </w:tc>
      </w:tr>
      <w:tr w:rsidR="00395FF7" w:rsidRPr="00395FF7" w14:paraId="4A4273C7" w14:textId="77777777" w:rsidTr="000C32F2">
        <w:trPr>
          <w:trHeight w:val="1373"/>
        </w:trPr>
        <w:tc>
          <w:tcPr>
            <w:tcW w:w="10381" w:type="dxa"/>
            <w:gridSpan w:val="6"/>
          </w:tcPr>
          <w:p w14:paraId="785AB0E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72606C16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68"/>
        <w:gridCol w:w="2552"/>
        <w:gridCol w:w="2430"/>
        <w:gridCol w:w="2531"/>
      </w:tblGrid>
      <w:tr w:rsidR="00395FF7" w:rsidRPr="00395FF7" w14:paraId="33029848" w14:textId="77777777" w:rsidTr="000C32F2">
        <w:tc>
          <w:tcPr>
            <w:tcW w:w="10381" w:type="dxa"/>
            <w:gridSpan w:val="4"/>
            <w:tcBorders>
              <w:bottom w:val="double" w:sz="4" w:space="0" w:color="auto"/>
            </w:tcBorders>
            <w:shd w:val="clear" w:color="auto" w:fill="BDD6EE"/>
          </w:tcPr>
          <w:p w14:paraId="6B122AD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B-IV – Údaje o odborné praxi (pouze pro profesně zaměřených studijních programů)</w:t>
            </w:r>
          </w:p>
        </w:tc>
      </w:tr>
      <w:tr w:rsidR="00395FF7" w:rsidRPr="00395FF7" w14:paraId="510C3C09" w14:textId="77777777" w:rsidTr="000C32F2">
        <w:tc>
          <w:tcPr>
            <w:tcW w:w="10381" w:type="dxa"/>
            <w:gridSpan w:val="4"/>
            <w:tcBorders>
              <w:top w:val="single" w:sz="12" w:space="0" w:color="auto"/>
            </w:tcBorders>
            <w:shd w:val="clear" w:color="auto" w:fill="F7CAAC"/>
          </w:tcPr>
          <w:p w14:paraId="0598C6B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Charakteristika povinné odborné praxe</w:t>
            </w:r>
          </w:p>
        </w:tc>
      </w:tr>
      <w:tr w:rsidR="00395FF7" w:rsidRPr="00395FF7" w14:paraId="7C8CC5FE" w14:textId="77777777" w:rsidTr="000C32F2">
        <w:trPr>
          <w:trHeight w:val="2830"/>
        </w:trPr>
        <w:tc>
          <w:tcPr>
            <w:tcW w:w="10381" w:type="dxa"/>
            <w:gridSpan w:val="4"/>
          </w:tcPr>
          <w:p w14:paraId="5D68122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5B0A96A" w14:textId="77777777" w:rsidTr="000C32F2">
        <w:tc>
          <w:tcPr>
            <w:tcW w:w="2868" w:type="dxa"/>
            <w:shd w:val="clear" w:color="auto" w:fill="F7CAAC"/>
          </w:tcPr>
          <w:p w14:paraId="3F94961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 – počet týdnů</w:t>
            </w:r>
          </w:p>
        </w:tc>
        <w:tc>
          <w:tcPr>
            <w:tcW w:w="2552" w:type="dxa"/>
          </w:tcPr>
          <w:p w14:paraId="424EAAB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30" w:type="dxa"/>
            <w:shd w:val="clear" w:color="auto" w:fill="F7CAAC"/>
          </w:tcPr>
          <w:p w14:paraId="5EF8682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2531" w:type="dxa"/>
          </w:tcPr>
          <w:p w14:paraId="7AC07E0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FBC2642" w14:textId="77777777" w:rsidTr="000C32F2">
        <w:tc>
          <w:tcPr>
            <w:tcW w:w="7850" w:type="dxa"/>
            <w:gridSpan w:val="3"/>
            <w:shd w:val="clear" w:color="auto" w:fill="F7CAAC"/>
          </w:tcPr>
          <w:p w14:paraId="2560288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Přehled pracovišť, na kterých má být praxe uskutečňována</w:t>
            </w:r>
          </w:p>
        </w:tc>
        <w:tc>
          <w:tcPr>
            <w:tcW w:w="2531" w:type="dxa"/>
            <w:shd w:val="clear" w:color="auto" w:fill="F7CAAC"/>
          </w:tcPr>
          <w:p w14:paraId="7500189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Smluvně zajištěno</w:t>
            </w:r>
          </w:p>
        </w:tc>
      </w:tr>
      <w:tr w:rsidR="00395FF7" w:rsidRPr="00395FF7" w14:paraId="67F5B14E" w14:textId="77777777" w:rsidTr="000C32F2">
        <w:tc>
          <w:tcPr>
            <w:tcW w:w="7850" w:type="dxa"/>
            <w:gridSpan w:val="3"/>
          </w:tcPr>
          <w:p w14:paraId="10147DE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</w:tcPr>
          <w:p w14:paraId="7D2DFAA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416AEC9" w14:textId="77777777" w:rsidTr="000C32F2">
        <w:tc>
          <w:tcPr>
            <w:tcW w:w="7850" w:type="dxa"/>
            <w:gridSpan w:val="3"/>
          </w:tcPr>
          <w:p w14:paraId="579FF90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</w:tcPr>
          <w:p w14:paraId="2F21F09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07F5760" w14:textId="77777777" w:rsidTr="000C32F2">
        <w:tc>
          <w:tcPr>
            <w:tcW w:w="7850" w:type="dxa"/>
            <w:gridSpan w:val="3"/>
          </w:tcPr>
          <w:p w14:paraId="353C332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</w:tcPr>
          <w:p w14:paraId="6182583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CC9CC58" w14:textId="77777777" w:rsidTr="000C32F2">
        <w:tc>
          <w:tcPr>
            <w:tcW w:w="7850" w:type="dxa"/>
            <w:gridSpan w:val="3"/>
          </w:tcPr>
          <w:p w14:paraId="1047E17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</w:tcPr>
          <w:p w14:paraId="30A1085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B990743" w14:textId="77777777" w:rsidTr="000C32F2">
        <w:tc>
          <w:tcPr>
            <w:tcW w:w="7850" w:type="dxa"/>
            <w:gridSpan w:val="3"/>
          </w:tcPr>
          <w:p w14:paraId="54B1248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31" w:type="dxa"/>
          </w:tcPr>
          <w:p w14:paraId="2AD36A1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3DC286C" w14:textId="77777777" w:rsidTr="000C32F2">
        <w:tc>
          <w:tcPr>
            <w:tcW w:w="10381" w:type="dxa"/>
            <w:gridSpan w:val="4"/>
            <w:shd w:val="clear" w:color="auto" w:fill="F7CAAC"/>
          </w:tcPr>
          <w:p w14:paraId="08B85D3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Zajištění odborné praxe v cizím jazyce (u studijních programů uskutečňovaných v cizím jazyce)</w:t>
            </w:r>
          </w:p>
        </w:tc>
      </w:tr>
      <w:tr w:rsidR="00395FF7" w:rsidRPr="00395FF7" w14:paraId="4C0226D6" w14:textId="77777777" w:rsidTr="000C32F2">
        <w:trPr>
          <w:trHeight w:val="1452"/>
        </w:trPr>
        <w:tc>
          <w:tcPr>
            <w:tcW w:w="10381" w:type="dxa"/>
            <w:gridSpan w:val="4"/>
          </w:tcPr>
          <w:p w14:paraId="5007883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0998ACB2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7D75AFF9" w14:textId="77777777" w:rsidR="00395FF7" w:rsidRDefault="00395FF7">
      <w:r>
        <w:br w:type="page"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"/>
        <w:gridCol w:w="10064"/>
      </w:tblGrid>
      <w:tr w:rsidR="00395FF7" w:rsidRPr="00395FF7" w14:paraId="11AE60A3" w14:textId="77777777" w:rsidTr="000C32F2">
        <w:tc>
          <w:tcPr>
            <w:tcW w:w="10523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679D1EAA" w14:textId="5A54ACCA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>Personální zabezpečení – seznam vyučujících (bakalářské a magisterské studijní programy)</w:t>
            </w:r>
          </w:p>
        </w:tc>
      </w:tr>
      <w:tr w:rsidR="00395FF7" w:rsidRPr="00395FF7" w14:paraId="26FE1D3B" w14:textId="77777777" w:rsidTr="00395FF7">
        <w:tc>
          <w:tcPr>
            <w:tcW w:w="4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69BE10DF" w14:textId="77777777" w:rsidR="00395FF7" w:rsidRPr="00395FF7" w:rsidRDefault="00395FF7" w:rsidP="00395FF7">
            <w:p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tcBorders>
              <w:left w:val="nil"/>
            </w:tcBorders>
            <w:shd w:val="clear" w:color="auto" w:fill="FBD4B4"/>
          </w:tcPr>
          <w:p w14:paraId="3B9A3C0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Příjmení, jméno, tituly</w:t>
            </w:r>
          </w:p>
        </w:tc>
      </w:tr>
      <w:tr w:rsidR="00395FF7" w:rsidRPr="00395FF7" w14:paraId="4A5B08BC" w14:textId="77777777" w:rsidTr="000C32F2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14:paraId="7DB432DA" w14:textId="77777777" w:rsidR="00395FF7" w:rsidRPr="00395FF7" w:rsidRDefault="00395FF7" w:rsidP="00395FF7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050FCDE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D55C045" w14:textId="77777777" w:rsidTr="000C32F2">
        <w:tc>
          <w:tcPr>
            <w:tcW w:w="459" w:type="dxa"/>
            <w:tcBorders>
              <w:top w:val="single" w:sz="4" w:space="0" w:color="auto"/>
            </w:tcBorders>
            <w:shd w:val="clear" w:color="auto" w:fill="F7CAAC"/>
          </w:tcPr>
          <w:p w14:paraId="216AEAC4" w14:textId="77777777" w:rsidR="00395FF7" w:rsidRPr="00395FF7" w:rsidRDefault="00395FF7" w:rsidP="00395FF7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1DBD2C3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90F3C7D" w14:textId="77777777" w:rsidTr="000C32F2">
        <w:tc>
          <w:tcPr>
            <w:tcW w:w="459" w:type="dxa"/>
            <w:tcBorders>
              <w:top w:val="single" w:sz="4" w:space="0" w:color="auto"/>
            </w:tcBorders>
            <w:shd w:val="clear" w:color="auto" w:fill="F7CAAC"/>
          </w:tcPr>
          <w:p w14:paraId="5DBE2128" w14:textId="77777777" w:rsidR="00395FF7" w:rsidRPr="00395FF7" w:rsidRDefault="00395FF7" w:rsidP="00395FF7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620AF2B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0AF82E6" w14:textId="77777777" w:rsidTr="000C32F2">
        <w:tc>
          <w:tcPr>
            <w:tcW w:w="459" w:type="dxa"/>
            <w:tcBorders>
              <w:top w:val="single" w:sz="4" w:space="0" w:color="auto"/>
            </w:tcBorders>
            <w:shd w:val="clear" w:color="auto" w:fill="F7CAAC"/>
          </w:tcPr>
          <w:p w14:paraId="38905C9B" w14:textId="77777777" w:rsidR="00395FF7" w:rsidRPr="00395FF7" w:rsidRDefault="00395FF7" w:rsidP="00395FF7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153D6DF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33288CD" w14:textId="77777777" w:rsidTr="000C32F2">
        <w:tc>
          <w:tcPr>
            <w:tcW w:w="459" w:type="dxa"/>
            <w:tcBorders>
              <w:top w:val="single" w:sz="4" w:space="0" w:color="auto"/>
            </w:tcBorders>
            <w:shd w:val="clear" w:color="auto" w:fill="F7CAAC"/>
          </w:tcPr>
          <w:p w14:paraId="183DB548" w14:textId="77777777" w:rsidR="00395FF7" w:rsidRPr="00395FF7" w:rsidRDefault="00395FF7" w:rsidP="00395FF7">
            <w:pPr>
              <w:numPr>
                <w:ilvl w:val="0"/>
                <w:numId w:val="32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</w:tcPr>
          <w:p w14:paraId="12604B3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14B6D1B4" w14:textId="77777777" w:rsidR="00395FF7" w:rsidRPr="00395FF7" w:rsidRDefault="00395FF7" w:rsidP="00395FF7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"/>
        <w:gridCol w:w="10064"/>
      </w:tblGrid>
      <w:tr w:rsidR="00395FF7" w:rsidRPr="00395FF7" w14:paraId="08E7F4F3" w14:textId="77777777" w:rsidTr="000C32F2">
        <w:tc>
          <w:tcPr>
            <w:tcW w:w="10523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4497A6D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Personální zabezpečení – seznam vyučujících (doktorské studijní programy)</w:t>
            </w:r>
          </w:p>
        </w:tc>
      </w:tr>
      <w:tr w:rsidR="00395FF7" w:rsidRPr="00395FF7" w14:paraId="1472C9C7" w14:textId="77777777" w:rsidTr="00395FF7">
        <w:tc>
          <w:tcPr>
            <w:tcW w:w="4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45ACD143" w14:textId="77777777" w:rsidR="00395FF7" w:rsidRPr="00395FF7" w:rsidRDefault="00395FF7" w:rsidP="00395FF7">
            <w:p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tcBorders>
              <w:left w:val="nil"/>
            </w:tcBorders>
            <w:shd w:val="clear" w:color="auto" w:fill="FBD4B4"/>
          </w:tcPr>
          <w:p w14:paraId="11E4E00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Příjmení, jméno, tituly</w:t>
            </w:r>
          </w:p>
        </w:tc>
      </w:tr>
      <w:tr w:rsidR="00395FF7" w:rsidRPr="00395FF7" w14:paraId="79732A4F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12B3A658" w14:textId="77777777" w:rsidR="00395FF7" w:rsidRPr="00395FF7" w:rsidRDefault="00395FF7" w:rsidP="00395FF7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110149A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16246F3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522B2411" w14:textId="77777777" w:rsidR="00395FF7" w:rsidRPr="00395FF7" w:rsidRDefault="00395FF7" w:rsidP="00395FF7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5C13745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D1577CA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6248DE53" w14:textId="77777777" w:rsidR="00395FF7" w:rsidRPr="00395FF7" w:rsidRDefault="00395FF7" w:rsidP="00395FF7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2085EE5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E29ECF2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4BA167B5" w14:textId="77777777" w:rsidR="00395FF7" w:rsidRPr="00395FF7" w:rsidRDefault="00395FF7" w:rsidP="00395FF7">
            <w:pPr>
              <w:numPr>
                <w:ilvl w:val="0"/>
                <w:numId w:val="33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0A14771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3973EB36" w14:textId="77777777" w:rsidR="00395FF7" w:rsidRPr="00395FF7" w:rsidRDefault="00395FF7" w:rsidP="00395FF7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"/>
        <w:gridCol w:w="10064"/>
      </w:tblGrid>
      <w:tr w:rsidR="00395FF7" w:rsidRPr="00395FF7" w14:paraId="13A362F0" w14:textId="77777777" w:rsidTr="000C32F2">
        <w:tc>
          <w:tcPr>
            <w:tcW w:w="10523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2F1354A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Personální zabezpečení – seznam školitelů (doktorské studijní programy)</w:t>
            </w:r>
          </w:p>
        </w:tc>
      </w:tr>
      <w:tr w:rsidR="00395FF7" w:rsidRPr="00395FF7" w14:paraId="08C72DE3" w14:textId="77777777" w:rsidTr="00395FF7">
        <w:tc>
          <w:tcPr>
            <w:tcW w:w="4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7E17439C" w14:textId="77777777" w:rsidR="00395FF7" w:rsidRPr="00395FF7" w:rsidRDefault="00395FF7" w:rsidP="00395FF7">
            <w:p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tcBorders>
              <w:left w:val="nil"/>
            </w:tcBorders>
            <w:shd w:val="clear" w:color="auto" w:fill="FBD4B4"/>
          </w:tcPr>
          <w:p w14:paraId="5D89C13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Příjmení, jméno, tituly</w:t>
            </w:r>
          </w:p>
        </w:tc>
      </w:tr>
      <w:tr w:rsidR="00395FF7" w:rsidRPr="00395FF7" w14:paraId="0F47B5B3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5C380015" w14:textId="77777777" w:rsidR="00395FF7" w:rsidRPr="00395FF7" w:rsidRDefault="00395FF7" w:rsidP="00395FF7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6B67FC5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CA1D22A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4D125AAF" w14:textId="77777777" w:rsidR="00395FF7" w:rsidRPr="00395FF7" w:rsidRDefault="00395FF7" w:rsidP="00395FF7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542DD06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4BBCB7A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67089D07" w14:textId="77777777" w:rsidR="00395FF7" w:rsidRPr="00395FF7" w:rsidRDefault="00395FF7" w:rsidP="00395FF7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507CF47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A9D60CD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1379FB63" w14:textId="77777777" w:rsidR="00395FF7" w:rsidRPr="00395FF7" w:rsidRDefault="00395FF7" w:rsidP="00395FF7">
            <w:pPr>
              <w:numPr>
                <w:ilvl w:val="0"/>
                <w:numId w:val="34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064" w:type="dxa"/>
            <w:shd w:val="clear" w:color="auto" w:fill="FFFFFF"/>
          </w:tcPr>
          <w:p w14:paraId="49ADC64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7297505E" w14:textId="77777777" w:rsidR="00395FF7" w:rsidRPr="00395FF7" w:rsidRDefault="00395FF7" w:rsidP="00395FF7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9"/>
        <w:gridCol w:w="5032"/>
        <w:gridCol w:w="5032"/>
      </w:tblGrid>
      <w:tr w:rsidR="00395FF7" w:rsidRPr="00395FF7" w14:paraId="5538FD4A" w14:textId="77777777" w:rsidTr="000C32F2">
        <w:tc>
          <w:tcPr>
            <w:tcW w:w="10523" w:type="dxa"/>
            <w:gridSpan w:val="3"/>
            <w:tcBorders>
              <w:bottom w:val="double" w:sz="4" w:space="0" w:color="auto"/>
            </w:tcBorders>
            <w:shd w:val="clear" w:color="auto" w:fill="BDD6EE"/>
          </w:tcPr>
          <w:p w14:paraId="31F3135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Personální zabezpečení – seznam členů oborové rady (doktorské studijní programy)</w:t>
            </w:r>
          </w:p>
        </w:tc>
      </w:tr>
      <w:tr w:rsidR="00395FF7" w:rsidRPr="00395FF7" w14:paraId="47F70375" w14:textId="77777777" w:rsidTr="00395FF7">
        <w:tc>
          <w:tcPr>
            <w:tcW w:w="459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0659EB2F" w14:textId="77777777" w:rsidR="00395FF7" w:rsidRPr="00395FF7" w:rsidRDefault="00395FF7" w:rsidP="00395FF7">
            <w:p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tcBorders>
              <w:left w:val="nil"/>
            </w:tcBorders>
            <w:shd w:val="clear" w:color="auto" w:fill="FBD4B4"/>
          </w:tcPr>
          <w:p w14:paraId="42A021B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Příjmení, jméno, tituly</w:t>
            </w:r>
          </w:p>
        </w:tc>
        <w:tc>
          <w:tcPr>
            <w:tcW w:w="5032" w:type="dxa"/>
            <w:tcBorders>
              <w:left w:val="nil"/>
            </w:tcBorders>
            <w:shd w:val="clear" w:color="auto" w:fill="FBD4B4"/>
          </w:tcPr>
          <w:p w14:paraId="143B74A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domovské pracoviště</w:t>
            </w:r>
          </w:p>
        </w:tc>
      </w:tr>
      <w:tr w:rsidR="00395FF7" w:rsidRPr="00395FF7" w14:paraId="684383AA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6A4C82B5" w14:textId="77777777" w:rsidR="00395FF7" w:rsidRPr="00395FF7" w:rsidRDefault="00395FF7" w:rsidP="00395FF7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143F467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5A7F7F4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64FC484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011EF0AC" w14:textId="77777777" w:rsidR="00395FF7" w:rsidRPr="00395FF7" w:rsidRDefault="00395FF7" w:rsidP="00395FF7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1B0396C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73BC352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7B7F53F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0D32C5C3" w14:textId="77777777" w:rsidR="00395FF7" w:rsidRPr="00395FF7" w:rsidRDefault="00395FF7" w:rsidP="00395FF7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6FD97A1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052DC3A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F1E85C1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77485D55" w14:textId="77777777" w:rsidR="00395FF7" w:rsidRPr="00395FF7" w:rsidRDefault="00395FF7" w:rsidP="00395FF7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2E3171D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39E9884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906C980" w14:textId="77777777" w:rsidTr="00395FF7">
        <w:tc>
          <w:tcPr>
            <w:tcW w:w="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/>
          </w:tcPr>
          <w:p w14:paraId="60FE1527" w14:textId="77777777" w:rsidR="00395FF7" w:rsidRPr="00395FF7" w:rsidRDefault="00395FF7" w:rsidP="00395FF7">
            <w:pPr>
              <w:numPr>
                <w:ilvl w:val="0"/>
                <w:numId w:val="35"/>
              </w:numPr>
              <w:suppressAutoHyphens w:val="0"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0E7E636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032" w:type="dxa"/>
            <w:shd w:val="clear" w:color="auto" w:fill="FFFFFF"/>
          </w:tcPr>
          <w:p w14:paraId="21B8C91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246D070C" w14:textId="77777777" w:rsidR="00395FF7" w:rsidRPr="00395FF7" w:rsidRDefault="00395FF7" w:rsidP="00395FF7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p w14:paraId="05B41F25" w14:textId="77777777" w:rsidR="00395FF7" w:rsidRPr="00395FF7" w:rsidRDefault="00395FF7" w:rsidP="00395FF7">
      <w:pPr>
        <w:suppressAutoHyphens w:val="0"/>
        <w:spacing w:after="24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p w14:paraId="0C199349" w14:textId="77777777" w:rsidR="00395FF7" w:rsidRDefault="00395FF7">
      <w:r>
        <w:br w:type="page"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09"/>
        <w:gridCol w:w="284"/>
        <w:gridCol w:w="567"/>
        <w:gridCol w:w="470"/>
        <w:gridCol w:w="1372"/>
        <w:gridCol w:w="142"/>
        <w:gridCol w:w="709"/>
        <w:gridCol w:w="408"/>
        <w:gridCol w:w="301"/>
        <w:gridCol w:w="567"/>
        <w:gridCol w:w="425"/>
        <w:gridCol w:w="142"/>
        <w:gridCol w:w="850"/>
        <w:gridCol w:w="851"/>
        <w:gridCol w:w="1240"/>
        <w:gridCol w:w="886"/>
      </w:tblGrid>
      <w:tr w:rsidR="00395FF7" w:rsidRPr="00395FF7" w14:paraId="0F5388BC" w14:textId="77777777" w:rsidTr="000C32F2">
        <w:tc>
          <w:tcPr>
            <w:tcW w:w="10523" w:type="dxa"/>
            <w:gridSpan w:val="16"/>
            <w:tcBorders>
              <w:bottom w:val="double" w:sz="4" w:space="0" w:color="auto"/>
            </w:tcBorders>
            <w:shd w:val="clear" w:color="auto" w:fill="BDD6EE"/>
          </w:tcPr>
          <w:p w14:paraId="3C652544" w14:textId="4587F6F3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>C-I Personální zabezpečení</w:t>
            </w:r>
          </w:p>
        </w:tc>
      </w:tr>
      <w:tr w:rsidR="00395FF7" w:rsidRPr="00395FF7" w14:paraId="775B6100" w14:textId="77777777" w:rsidTr="000C32F2">
        <w:tc>
          <w:tcPr>
            <w:tcW w:w="2160" w:type="dxa"/>
            <w:gridSpan w:val="3"/>
            <w:tcBorders>
              <w:top w:val="double" w:sz="4" w:space="0" w:color="auto"/>
            </w:tcBorders>
            <w:shd w:val="clear" w:color="auto" w:fill="F7CAAC"/>
          </w:tcPr>
          <w:p w14:paraId="12B13E6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</w:t>
            </w:r>
          </w:p>
        </w:tc>
        <w:tc>
          <w:tcPr>
            <w:tcW w:w="8363" w:type="dxa"/>
            <w:gridSpan w:val="13"/>
          </w:tcPr>
          <w:p w14:paraId="34B3F8C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0D903E1" w14:textId="77777777" w:rsidTr="000C32F2">
        <w:tc>
          <w:tcPr>
            <w:tcW w:w="2160" w:type="dxa"/>
            <w:gridSpan w:val="3"/>
            <w:shd w:val="clear" w:color="auto" w:fill="F7CAAC"/>
          </w:tcPr>
          <w:p w14:paraId="07A5292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8363" w:type="dxa"/>
            <w:gridSpan w:val="13"/>
          </w:tcPr>
          <w:p w14:paraId="6627684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3329A96" w14:textId="77777777" w:rsidTr="000C32F2">
        <w:tc>
          <w:tcPr>
            <w:tcW w:w="2160" w:type="dxa"/>
            <w:gridSpan w:val="3"/>
            <w:shd w:val="clear" w:color="auto" w:fill="F7CAAC"/>
          </w:tcPr>
          <w:p w14:paraId="7076812A" w14:textId="77777777" w:rsidR="00395FF7" w:rsidRPr="00395FF7" w:rsidRDefault="00395FF7" w:rsidP="00395FF7">
            <w:pPr>
              <w:suppressAutoHyphens w:val="0"/>
              <w:spacing w:after="0" w:line="240" w:lineRule="auto"/>
              <w:ind w:right="-70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Název studijního programu</w:t>
            </w:r>
          </w:p>
        </w:tc>
        <w:tc>
          <w:tcPr>
            <w:tcW w:w="8363" w:type="dxa"/>
            <w:gridSpan w:val="13"/>
          </w:tcPr>
          <w:p w14:paraId="0D460B7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FE462F2" w14:textId="77777777" w:rsidTr="00395FF7">
        <w:tc>
          <w:tcPr>
            <w:tcW w:w="2160" w:type="dxa"/>
            <w:gridSpan w:val="3"/>
            <w:shd w:val="clear" w:color="auto" w:fill="F7CAAC"/>
          </w:tcPr>
          <w:p w14:paraId="57615BD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402" w:type="dxa"/>
            <w:gridSpan w:val="6"/>
          </w:tcPr>
          <w:p w14:paraId="4D0CF76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shd w:val="clear" w:color="auto" w:fill="F7CAAC"/>
          </w:tcPr>
          <w:p w14:paraId="057D3D3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Tituly</w:t>
            </w:r>
          </w:p>
        </w:tc>
        <w:tc>
          <w:tcPr>
            <w:tcW w:w="2268" w:type="dxa"/>
            <w:gridSpan w:val="4"/>
          </w:tcPr>
          <w:p w14:paraId="30A2ED7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FBD4B4"/>
          </w:tcPr>
          <w:p w14:paraId="757C5FFE" w14:textId="77777777" w:rsidR="00395FF7" w:rsidRPr="00395FF7" w:rsidRDefault="00395FF7" w:rsidP="00395FF7">
            <w:pPr>
              <w:suppressAutoHyphens w:val="0"/>
              <w:spacing w:after="0" w:line="240" w:lineRule="auto"/>
              <w:ind w:right="-105"/>
              <w:jc w:val="both"/>
              <w:rPr>
                <w:rFonts w:eastAsia="Times New Roman" w:cs="Times New Roman"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Rok narození</w:t>
            </w:r>
          </w:p>
        </w:tc>
        <w:tc>
          <w:tcPr>
            <w:tcW w:w="886" w:type="dxa"/>
          </w:tcPr>
          <w:p w14:paraId="3F7B7FD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288C1BF" w14:textId="77777777" w:rsidTr="000C32F2">
        <w:tc>
          <w:tcPr>
            <w:tcW w:w="10523" w:type="dxa"/>
            <w:gridSpan w:val="16"/>
            <w:shd w:val="clear" w:color="auto" w:fill="F7CAAC"/>
          </w:tcPr>
          <w:p w14:paraId="77B4EA2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pracovně právního vztahu k Vysoké škole ekonomické</w:t>
            </w:r>
          </w:p>
        </w:tc>
      </w:tr>
      <w:tr w:rsidR="00395FF7" w:rsidRPr="00395FF7" w14:paraId="1085199E" w14:textId="77777777" w:rsidTr="00395FF7">
        <w:tc>
          <w:tcPr>
            <w:tcW w:w="4144" w:type="dxa"/>
            <w:gridSpan w:val="6"/>
            <w:shd w:val="clear" w:color="auto" w:fill="FDE9D9"/>
          </w:tcPr>
          <w:p w14:paraId="037DB0E7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1985" w:type="dxa"/>
            <w:gridSpan w:val="4"/>
            <w:shd w:val="clear" w:color="auto" w:fill="FDE9D9"/>
          </w:tcPr>
          <w:p w14:paraId="07F852C8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vztahu k VŠ</w:t>
            </w:r>
          </w:p>
        </w:tc>
        <w:tc>
          <w:tcPr>
            <w:tcW w:w="2268" w:type="dxa"/>
            <w:gridSpan w:val="4"/>
            <w:shd w:val="clear" w:color="auto" w:fill="FDE9D9"/>
          </w:tcPr>
          <w:p w14:paraId="5C8C735C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13326CD0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 kdy</w:t>
            </w:r>
          </w:p>
        </w:tc>
      </w:tr>
      <w:tr w:rsidR="00395FF7" w:rsidRPr="00395FF7" w14:paraId="73A65E0A" w14:textId="77777777" w:rsidTr="000C32F2">
        <w:tc>
          <w:tcPr>
            <w:tcW w:w="4144" w:type="dxa"/>
            <w:gridSpan w:val="6"/>
            <w:shd w:val="clear" w:color="auto" w:fill="auto"/>
          </w:tcPr>
          <w:p w14:paraId="5D3482C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42894DC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287A9EF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3306BD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ED6C359" w14:textId="77777777" w:rsidTr="000C32F2">
        <w:tc>
          <w:tcPr>
            <w:tcW w:w="4144" w:type="dxa"/>
            <w:gridSpan w:val="6"/>
            <w:shd w:val="clear" w:color="auto" w:fill="auto"/>
          </w:tcPr>
          <w:p w14:paraId="5072894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509BCC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719B7FB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57FB1D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9FED2EC" w14:textId="77777777" w:rsidTr="000C32F2">
        <w:tc>
          <w:tcPr>
            <w:tcW w:w="6129" w:type="dxa"/>
            <w:gridSpan w:val="10"/>
            <w:shd w:val="clear" w:color="auto" w:fill="F7CAAC"/>
          </w:tcPr>
          <w:p w14:paraId="50110E5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Další současná působení jako akademický pracovník na jiných VŠ</w:t>
            </w:r>
          </w:p>
        </w:tc>
        <w:tc>
          <w:tcPr>
            <w:tcW w:w="2268" w:type="dxa"/>
            <w:gridSpan w:val="4"/>
            <w:shd w:val="clear" w:color="auto" w:fill="F7CAAC"/>
          </w:tcPr>
          <w:p w14:paraId="3960E83E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F7CAAC"/>
          </w:tcPr>
          <w:p w14:paraId="55BA5FE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472F05F" w14:textId="77777777" w:rsidTr="00395FF7">
        <w:tc>
          <w:tcPr>
            <w:tcW w:w="6129" w:type="dxa"/>
            <w:gridSpan w:val="10"/>
            <w:shd w:val="clear" w:color="auto" w:fill="FDE9D9"/>
          </w:tcPr>
          <w:p w14:paraId="6FEEA10A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a sídlo vysoké školy</w:t>
            </w:r>
          </w:p>
        </w:tc>
        <w:tc>
          <w:tcPr>
            <w:tcW w:w="2268" w:type="dxa"/>
            <w:gridSpan w:val="4"/>
            <w:shd w:val="clear" w:color="auto" w:fill="FDE9D9"/>
          </w:tcPr>
          <w:p w14:paraId="30A4FFC2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pracovního vztahu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44F48A8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</w:t>
            </w:r>
          </w:p>
        </w:tc>
      </w:tr>
      <w:tr w:rsidR="00395FF7" w:rsidRPr="00395FF7" w14:paraId="1BCAAEBF" w14:textId="77777777" w:rsidTr="000C32F2">
        <w:tc>
          <w:tcPr>
            <w:tcW w:w="6129" w:type="dxa"/>
            <w:gridSpan w:val="10"/>
          </w:tcPr>
          <w:p w14:paraId="787C6777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</w:tcPr>
          <w:p w14:paraId="579A4347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5413EF28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6741826" w14:textId="77777777" w:rsidTr="000C32F2">
        <w:tc>
          <w:tcPr>
            <w:tcW w:w="6129" w:type="dxa"/>
            <w:gridSpan w:val="10"/>
          </w:tcPr>
          <w:p w14:paraId="416222B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</w:tcPr>
          <w:p w14:paraId="6CDBBB7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44B3F2B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F23D0F9" w14:textId="77777777" w:rsidTr="000C32F2">
        <w:tc>
          <w:tcPr>
            <w:tcW w:w="10523" w:type="dxa"/>
            <w:gridSpan w:val="16"/>
            <w:shd w:val="clear" w:color="auto" w:fill="F7CAAC"/>
          </w:tcPr>
          <w:p w14:paraId="6ECF3B5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Vyučované předměty a způsob zapojení do jejich výuky</w:t>
            </w:r>
          </w:p>
        </w:tc>
      </w:tr>
      <w:tr w:rsidR="00395FF7" w:rsidRPr="00395FF7" w14:paraId="27060E6C" w14:textId="77777777" w:rsidTr="00395FF7">
        <w:tc>
          <w:tcPr>
            <w:tcW w:w="1593" w:type="dxa"/>
            <w:gridSpan w:val="2"/>
            <w:shd w:val="clear" w:color="auto" w:fill="FDE9D9"/>
          </w:tcPr>
          <w:p w14:paraId="3C1490A3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proofErr w:type="spellStart"/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ident</w:t>
            </w:r>
            <w:proofErr w:type="spellEnd"/>
          </w:p>
        </w:tc>
        <w:tc>
          <w:tcPr>
            <w:tcW w:w="5103" w:type="dxa"/>
            <w:gridSpan w:val="10"/>
            <w:shd w:val="clear" w:color="auto" w:fill="FDE9D9"/>
          </w:tcPr>
          <w:p w14:paraId="7BFD8F2F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496AF35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způsob zapojení</w:t>
            </w:r>
          </w:p>
        </w:tc>
      </w:tr>
      <w:tr w:rsidR="00395FF7" w:rsidRPr="00395FF7" w14:paraId="7FB62FC3" w14:textId="77777777" w:rsidTr="000C32F2">
        <w:tc>
          <w:tcPr>
            <w:tcW w:w="1593" w:type="dxa"/>
            <w:gridSpan w:val="2"/>
            <w:shd w:val="clear" w:color="auto" w:fill="auto"/>
          </w:tcPr>
          <w:p w14:paraId="2E64197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10"/>
            <w:shd w:val="clear" w:color="auto" w:fill="auto"/>
          </w:tcPr>
          <w:p w14:paraId="5131574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6CEDF3FD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EC16462" w14:textId="77777777" w:rsidTr="000C32F2">
        <w:tc>
          <w:tcPr>
            <w:tcW w:w="1593" w:type="dxa"/>
            <w:gridSpan w:val="2"/>
            <w:shd w:val="clear" w:color="auto" w:fill="auto"/>
          </w:tcPr>
          <w:p w14:paraId="168B2C1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10"/>
            <w:shd w:val="clear" w:color="auto" w:fill="auto"/>
          </w:tcPr>
          <w:p w14:paraId="7427FB9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3CEB023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DD066E6" w14:textId="77777777" w:rsidTr="000C32F2">
        <w:tc>
          <w:tcPr>
            <w:tcW w:w="10523" w:type="dxa"/>
            <w:gridSpan w:val="16"/>
            <w:shd w:val="clear" w:color="auto" w:fill="F7CAAC"/>
          </w:tcPr>
          <w:p w14:paraId="7C34B9F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Údaje o vzdělání na vysoké škole</w:t>
            </w:r>
          </w:p>
        </w:tc>
      </w:tr>
      <w:tr w:rsidR="00395FF7" w:rsidRPr="00395FF7" w14:paraId="75E746BD" w14:textId="77777777" w:rsidTr="00395FF7">
        <w:tc>
          <w:tcPr>
            <w:tcW w:w="1593" w:type="dxa"/>
            <w:gridSpan w:val="2"/>
            <w:shd w:val="clear" w:color="auto" w:fill="FDE9D9"/>
          </w:tcPr>
          <w:p w14:paraId="0F083164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získaný titul</w:t>
            </w:r>
          </w:p>
        </w:tc>
        <w:tc>
          <w:tcPr>
            <w:tcW w:w="3260" w:type="dxa"/>
            <w:gridSpan w:val="5"/>
            <w:shd w:val="clear" w:color="auto" w:fill="FDE9D9"/>
          </w:tcPr>
          <w:p w14:paraId="485B86C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program/obor</w:t>
            </w:r>
          </w:p>
        </w:tc>
        <w:tc>
          <w:tcPr>
            <w:tcW w:w="1843" w:type="dxa"/>
            <w:gridSpan w:val="5"/>
            <w:shd w:val="clear" w:color="auto" w:fill="FDE9D9"/>
          </w:tcPr>
          <w:p w14:paraId="7A4E0B4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rok dosažení titulu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1F14A414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škola, fakulta</w:t>
            </w:r>
          </w:p>
        </w:tc>
      </w:tr>
      <w:tr w:rsidR="00395FF7" w:rsidRPr="00395FF7" w14:paraId="36289B4F" w14:textId="77777777" w:rsidTr="000C32F2">
        <w:tc>
          <w:tcPr>
            <w:tcW w:w="1593" w:type="dxa"/>
            <w:gridSpan w:val="2"/>
            <w:shd w:val="clear" w:color="auto" w:fill="auto"/>
          </w:tcPr>
          <w:p w14:paraId="4491B8B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25675E3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0995CD0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52E8559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17B74F4" w14:textId="77777777" w:rsidTr="000C32F2">
        <w:tc>
          <w:tcPr>
            <w:tcW w:w="1593" w:type="dxa"/>
            <w:gridSpan w:val="2"/>
            <w:shd w:val="clear" w:color="auto" w:fill="auto"/>
          </w:tcPr>
          <w:p w14:paraId="6B8FDFC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09881CB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45C2B9C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5A5ECA1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6B537AB" w14:textId="77777777" w:rsidTr="00395FF7">
        <w:tc>
          <w:tcPr>
            <w:tcW w:w="10523" w:type="dxa"/>
            <w:gridSpan w:val="16"/>
            <w:shd w:val="clear" w:color="auto" w:fill="FBD4B4"/>
          </w:tcPr>
          <w:p w14:paraId="784268A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Údaje o vědeckopedagogických hodnostech</w:t>
            </w:r>
          </w:p>
        </w:tc>
      </w:tr>
      <w:tr w:rsidR="00395FF7" w:rsidRPr="00395FF7" w14:paraId="3F713A73" w14:textId="77777777" w:rsidTr="00395FF7">
        <w:tc>
          <w:tcPr>
            <w:tcW w:w="1593" w:type="dxa"/>
            <w:gridSpan w:val="2"/>
            <w:shd w:val="clear" w:color="auto" w:fill="FDE9D9"/>
          </w:tcPr>
          <w:p w14:paraId="1125634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řízení</w:t>
            </w:r>
          </w:p>
        </w:tc>
        <w:tc>
          <w:tcPr>
            <w:tcW w:w="3260" w:type="dxa"/>
            <w:gridSpan w:val="5"/>
            <w:shd w:val="clear" w:color="auto" w:fill="FDE9D9"/>
          </w:tcPr>
          <w:p w14:paraId="625E718F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obor, ve kterém se řízení konalo</w:t>
            </w:r>
          </w:p>
        </w:tc>
        <w:tc>
          <w:tcPr>
            <w:tcW w:w="1843" w:type="dxa"/>
            <w:gridSpan w:val="5"/>
            <w:shd w:val="clear" w:color="auto" w:fill="FDE9D9"/>
          </w:tcPr>
          <w:p w14:paraId="5C3761D3" w14:textId="77777777" w:rsidR="00395FF7" w:rsidRPr="00395FF7" w:rsidRDefault="00395FF7" w:rsidP="00395FF7">
            <w:pPr>
              <w:suppressAutoHyphens w:val="0"/>
              <w:spacing w:after="0" w:line="240" w:lineRule="auto"/>
              <w:ind w:right="-7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rok udělení hodnosti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53B0C48D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škola, na které se řízení konalo</w:t>
            </w:r>
          </w:p>
        </w:tc>
      </w:tr>
      <w:tr w:rsidR="00395FF7" w:rsidRPr="00395FF7" w14:paraId="2F926A7D" w14:textId="77777777" w:rsidTr="00395FF7">
        <w:tc>
          <w:tcPr>
            <w:tcW w:w="1593" w:type="dxa"/>
            <w:gridSpan w:val="2"/>
            <w:shd w:val="clear" w:color="auto" w:fill="FDE9D9"/>
          </w:tcPr>
          <w:p w14:paraId="75DC36D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habilitační řízení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1C302FD2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7FA745C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4F2DEAB8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4C84E41" w14:textId="77777777" w:rsidTr="00395FF7">
        <w:tc>
          <w:tcPr>
            <w:tcW w:w="1593" w:type="dxa"/>
            <w:gridSpan w:val="2"/>
            <w:shd w:val="clear" w:color="auto" w:fill="FDE9D9"/>
          </w:tcPr>
          <w:p w14:paraId="1F0C087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jmenovací řízení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2BAE7D6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00D91A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0399F7E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42D6F11" w14:textId="77777777" w:rsidTr="000C32F2">
        <w:tc>
          <w:tcPr>
            <w:tcW w:w="10523" w:type="dxa"/>
            <w:gridSpan w:val="16"/>
            <w:shd w:val="clear" w:color="auto" w:fill="F7CAAC"/>
          </w:tcPr>
          <w:p w14:paraId="536EFEA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Údaje o odborném působení od absolvování VŠ</w:t>
            </w:r>
          </w:p>
        </w:tc>
      </w:tr>
      <w:tr w:rsidR="00395FF7" w:rsidRPr="00395FF7" w14:paraId="2B65D050" w14:textId="77777777" w:rsidTr="00395FF7">
        <w:tc>
          <w:tcPr>
            <w:tcW w:w="4002" w:type="dxa"/>
            <w:gridSpan w:val="5"/>
            <w:shd w:val="clear" w:color="auto" w:fill="FDE9D9"/>
          </w:tcPr>
          <w:p w14:paraId="3E0AC3C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zaměstnavatel</w:t>
            </w:r>
          </w:p>
        </w:tc>
        <w:tc>
          <w:tcPr>
            <w:tcW w:w="2552" w:type="dxa"/>
            <w:gridSpan w:val="6"/>
            <w:shd w:val="clear" w:color="auto" w:fill="FDE9D9"/>
          </w:tcPr>
          <w:p w14:paraId="3E068D8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pracovní pozice</w:t>
            </w:r>
          </w:p>
        </w:tc>
        <w:tc>
          <w:tcPr>
            <w:tcW w:w="992" w:type="dxa"/>
            <w:gridSpan w:val="2"/>
            <w:shd w:val="clear" w:color="auto" w:fill="FDE9D9"/>
          </w:tcPr>
          <w:p w14:paraId="1C6F554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851" w:type="dxa"/>
            <w:shd w:val="clear" w:color="auto" w:fill="FDE9D9"/>
          </w:tcPr>
          <w:p w14:paraId="762715E0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547F1C1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pracovního vztahu</w:t>
            </w:r>
          </w:p>
        </w:tc>
      </w:tr>
      <w:tr w:rsidR="00395FF7" w:rsidRPr="00395FF7" w14:paraId="0EFD6AFA" w14:textId="77777777" w:rsidTr="000C32F2">
        <w:tc>
          <w:tcPr>
            <w:tcW w:w="4002" w:type="dxa"/>
            <w:gridSpan w:val="5"/>
            <w:shd w:val="clear" w:color="auto" w:fill="auto"/>
          </w:tcPr>
          <w:p w14:paraId="7BF54FBF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14:paraId="0D01458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4D6131C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</w:tcPr>
          <w:p w14:paraId="23A7C754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696B728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8B4C518" w14:textId="77777777" w:rsidTr="000C32F2">
        <w:tc>
          <w:tcPr>
            <w:tcW w:w="4002" w:type="dxa"/>
            <w:gridSpan w:val="5"/>
            <w:shd w:val="clear" w:color="auto" w:fill="auto"/>
          </w:tcPr>
          <w:p w14:paraId="72086F3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14:paraId="48A02D4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3F51C8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</w:tcPr>
          <w:p w14:paraId="2D5397C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AF233A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56D6D62" w14:textId="77777777" w:rsidTr="000C32F2">
        <w:trPr>
          <w:trHeight w:val="250"/>
        </w:trPr>
        <w:tc>
          <w:tcPr>
            <w:tcW w:w="10523" w:type="dxa"/>
            <w:gridSpan w:val="16"/>
            <w:shd w:val="clear" w:color="auto" w:fill="F7CAAC"/>
          </w:tcPr>
          <w:p w14:paraId="09F9F66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Zkušenosti s vedením závěrečných prací</w:t>
            </w:r>
          </w:p>
        </w:tc>
      </w:tr>
      <w:tr w:rsidR="00395FF7" w:rsidRPr="00395FF7" w14:paraId="285244DC" w14:textId="77777777" w:rsidTr="00395FF7">
        <w:trPr>
          <w:trHeight w:val="250"/>
        </w:trPr>
        <w:tc>
          <w:tcPr>
            <w:tcW w:w="4144" w:type="dxa"/>
            <w:gridSpan w:val="6"/>
            <w:vMerge w:val="restart"/>
            <w:tcBorders>
              <w:tl2br w:val="single" w:sz="4" w:space="0" w:color="auto"/>
            </w:tcBorders>
            <w:shd w:val="clear" w:color="auto" w:fill="FDE9D9"/>
          </w:tcPr>
          <w:p w14:paraId="620A1E65" w14:textId="77777777" w:rsidR="00395FF7" w:rsidRPr="00395FF7" w:rsidRDefault="00395FF7" w:rsidP="00395FF7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závěrečné práce</w:t>
            </w:r>
          </w:p>
          <w:p w14:paraId="393CE1B5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</w:t>
            </w:r>
          </w:p>
        </w:tc>
        <w:tc>
          <w:tcPr>
            <w:tcW w:w="6379" w:type="dxa"/>
            <w:gridSpan w:val="10"/>
            <w:shd w:val="clear" w:color="auto" w:fill="FDE9D9"/>
          </w:tcPr>
          <w:p w14:paraId="6FABAE80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vedených závěrečných prací</w:t>
            </w:r>
          </w:p>
        </w:tc>
      </w:tr>
      <w:tr w:rsidR="00395FF7" w:rsidRPr="00395FF7" w14:paraId="11F8CEEE" w14:textId="77777777" w:rsidTr="00395FF7">
        <w:trPr>
          <w:trHeight w:val="250"/>
        </w:trPr>
        <w:tc>
          <w:tcPr>
            <w:tcW w:w="4144" w:type="dxa"/>
            <w:gridSpan w:val="6"/>
            <w:vMerge/>
            <w:tcBorders>
              <w:tl2br w:val="single" w:sz="4" w:space="0" w:color="auto"/>
            </w:tcBorders>
            <w:shd w:val="clear" w:color="auto" w:fill="FDE9D9"/>
          </w:tcPr>
          <w:p w14:paraId="7728762C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FDE9D9"/>
          </w:tcPr>
          <w:p w14:paraId="664A766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bakalářských</w:t>
            </w:r>
          </w:p>
        </w:tc>
        <w:tc>
          <w:tcPr>
            <w:tcW w:w="2268" w:type="dxa"/>
            <w:gridSpan w:val="4"/>
            <w:shd w:val="clear" w:color="auto" w:fill="FDE9D9"/>
          </w:tcPr>
          <w:p w14:paraId="51AD80DF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diplomových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0835C5FA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disertačních</w:t>
            </w:r>
          </w:p>
        </w:tc>
      </w:tr>
      <w:tr w:rsidR="00395FF7" w:rsidRPr="00395FF7" w14:paraId="5C7DA3DA" w14:textId="77777777" w:rsidTr="000C32F2">
        <w:trPr>
          <w:trHeight w:val="250"/>
        </w:trPr>
        <w:tc>
          <w:tcPr>
            <w:tcW w:w="4144" w:type="dxa"/>
            <w:gridSpan w:val="6"/>
            <w:shd w:val="clear" w:color="auto" w:fill="auto"/>
          </w:tcPr>
          <w:p w14:paraId="11274267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 ekonomická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2A2B16E7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21A593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7DD366C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D1E589D" w14:textId="77777777" w:rsidTr="000C32F2">
        <w:trPr>
          <w:trHeight w:val="250"/>
        </w:trPr>
        <w:tc>
          <w:tcPr>
            <w:tcW w:w="4144" w:type="dxa"/>
            <w:gridSpan w:val="6"/>
            <w:shd w:val="clear" w:color="auto" w:fill="auto"/>
          </w:tcPr>
          <w:p w14:paraId="5B03BB22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Jiné vysoké školy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392EF87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9FFDE40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7FE2D58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FABB36C" w14:textId="77777777" w:rsidTr="000C32F2">
        <w:tc>
          <w:tcPr>
            <w:tcW w:w="10523" w:type="dxa"/>
            <w:gridSpan w:val="16"/>
            <w:shd w:val="clear" w:color="auto" w:fill="F7CAAC"/>
          </w:tcPr>
          <w:p w14:paraId="103A8276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Přehled o nejvýznamnější publikační a další tvůrčí činnosti nebo další profesní činnosti u odborníků z praxe vztahující se k zabezpečovaným předmětům </w:t>
            </w:r>
          </w:p>
        </w:tc>
      </w:tr>
      <w:tr w:rsidR="00395FF7" w:rsidRPr="00395FF7" w14:paraId="022A16BC" w14:textId="77777777" w:rsidTr="000C32F2">
        <w:tc>
          <w:tcPr>
            <w:tcW w:w="414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7CAAC"/>
            <w:vAlign w:val="center"/>
          </w:tcPr>
          <w:p w14:paraId="3373E395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Ohlasy publikací (počet citací)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F7CAAC"/>
          </w:tcPr>
          <w:p w14:paraId="7FEE9FF2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WOS</w:t>
            </w:r>
          </w:p>
        </w:tc>
        <w:tc>
          <w:tcPr>
            <w:tcW w:w="2268" w:type="dxa"/>
            <w:gridSpan w:val="4"/>
            <w:shd w:val="clear" w:color="auto" w:fill="F7CAAC"/>
          </w:tcPr>
          <w:p w14:paraId="007AF86F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18"/>
                <w:szCs w:val="20"/>
                <w:lang w:eastAsia="cs-CZ"/>
              </w:rPr>
            </w:pPr>
            <w:proofErr w:type="spellStart"/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Scopus</w:t>
            </w:r>
            <w:proofErr w:type="spellEnd"/>
          </w:p>
        </w:tc>
        <w:tc>
          <w:tcPr>
            <w:tcW w:w="2126" w:type="dxa"/>
            <w:gridSpan w:val="2"/>
            <w:shd w:val="clear" w:color="auto" w:fill="F7CAAC"/>
          </w:tcPr>
          <w:p w14:paraId="089974FF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ostatní</w:t>
            </w:r>
          </w:p>
        </w:tc>
      </w:tr>
      <w:tr w:rsidR="00395FF7" w:rsidRPr="00395FF7" w14:paraId="732F0FBB" w14:textId="77777777" w:rsidTr="000C32F2">
        <w:tc>
          <w:tcPr>
            <w:tcW w:w="4144" w:type="dxa"/>
            <w:gridSpan w:val="6"/>
            <w:vMerge/>
            <w:shd w:val="clear" w:color="auto" w:fill="F7CAAC"/>
          </w:tcPr>
          <w:p w14:paraId="23B6DCD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3942D83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46DC6B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26CCE3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B764CFB" w14:textId="77777777" w:rsidTr="000C32F2">
        <w:trPr>
          <w:trHeight w:val="819"/>
        </w:trPr>
        <w:tc>
          <w:tcPr>
            <w:tcW w:w="10523" w:type="dxa"/>
            <w:gridSpan w:val="16"/>
          </w:tcPr>
          <w:p w14:paraId="6F7B624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4B7172A" w14:textId="77777777" w:rsidTr="000C32F2">
        <w:trPr>
          <w:trHeight w:val="218"/>
        </w:trPr>
        <w:tc>
          <w:tcPr>
            <w:tcW w:w="10523" w:type="dxa"/>
            <w:gridSpan w:val="16"/>
            <w:shd w:val="clear" w:color="auto" w:fill="F7CAAC"/>
          </w:tcPr>
          <w:p w14:paraId="34741785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Působení v zahraničí – nejvýznamnější odborné zahraniční pobyty</w:t>
            </w:r>
          </w:p>
        </w:tc>
      </w:tr>
      <w:tr w:rsidR="00395FF7" w:rsidRPr="00395FF7" w14:paraId="65FF1001" w14:textId="77777777" w:rsidTr="00395FF7">
        <w:trPr>
          <w:trHeight w:val="218"/>
        </w:trPr>
        <w:tc>
          <w:tcPr>
            <w:tcW w:w="2630" w:type="dxa"/>
            <w:gridSpan w:val="4"/>
            <w:shd w:val="clear" w:color="auto" w:fill="FDE9D9"/>
          </w:tcPr>
          <w:p w14:paraId="5F009BE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zahraniční instituce</w:t>
            </w:r>
          </w:p>
        </w:tc>
        <w:tc>
          <w:tcPr>
            <w:tcW w:w="2631" w:type="dxa"/>
            <w:gridSpan w:val="4"/>
            <w:shd w:val="clear" w:color="auto" w:fill="FDE9D9"/>
          </w:tcPr>
          <w:p w14:paraId="356980C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stát</w:t>
            </w:r>
          </w:p>
        </w:tc>
        <w:tc>
          <w:tcPr>
            <w:tcW w:w="1435" w:type="dxa"/>
            <w:gridSpan w:val="4"/>
            <w:shd w:val="clear" w:color="auto" w:fill="FDE9D9"/>
          </w:tcPr>
          <w:p w14:paraId="2B7E0AF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doba působení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1D767F5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pracovní zařazení</w:t>
            </w:r>
          </w:p>
        </w:tc>
      </w:tr>
      <w:tr w:rsidR="00395FF7" w:rsidRPr="00395FF7" w14:paraId="79C80D42" w14:textId="77777777" w:rsidTr="00395FF7">
        <w:trPr>
          <w:trHeight w:val="218"/>
        </w:trPr>
        <w:tc>
          <w:tcPr>
            <w:tcW w:w="2630" w:type="dxa"/>
            <w:gridSpan w:val="4"/>
            <w:shd w:val="clear" w:color="auto" w:fill="FFFFFF"/>
          </w:tcPr>
          <w:p w14:paraId="0515DE7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gridSpan w:val="4"/>
            <w:shd w:val="clear" w:color="auto" w:fill="FFFFFF"/>
          </w:tcPr>
          <w:p w14:paraId="330353F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gridSpan w:val="4"/>
            <w:shd w:val="clear" w:color="auto" w:fill="FFFFFF"/>
          </w:tcPr>
          <w:p w14:paraId="21BA00E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FFFFFF"/>
          </w:tcPr>
          <w:p w14:paraId="77C27323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6F00DE4C" w14:textId="77777777" w:rsidTr="00395FF7">
        <w:trPr>
          <w:trHeight w:val="218"/>
        </w:trPr>
        <w:tc>
          <w:tcPr>
            <w:tcW w:w="2630" w:type="dxa"/>
            <w:gridSpan w:val="4"/>
            <w:shd w:val="clear" w:color="auto" w:fill="FFFFFF"/>
          </w:tcPr>
          <w:p w14:paraId="593A359B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gridSpan w:val="4"/>
            <w:shd w:val="clear" w:color="auto" w:fill="FFFFFF"/>
          </w:tcPr>
          <w:p w14:paraId="2927644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gridSpan w:val="4"/>
            <w:shd w:val="clear" w:color="auto" w:fill="FFFFFF"/>
          </w:tcPr>
          <w:p w14:paraId="673F0A5A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FFFFFF"/>
          </w:tcPr>
          <w:p w14:paraId="787D039F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DB6732A" w14:textId="77777777" w:rsidTr="00395FF7">
        <w:trPr>
          <w:cantSplit/>
          <w:trHeight w:val="298"/>
        </w:trPr>
        <w:tc>
          <w:tcPr>
            <w:tcW w:w="1309" w:type="dxa"/>
            <w:shd w:val="clear" w:color="auto" w:fill="F7CAAC"/>
          </w:tcPr>
          <w:p w14:paraId="0F5D0D6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Podpis </w:t>
            </w:r>
          </w:p>
        </w:tc>
        <w:tc>
          <w:tcPr>
            <w:tcW w:w="5387" w:type="dxa"/>
            <w:gridSpan w:val="11"/>
          </w:tcPr>
          <w:p w14:paraId="7FD83C1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F7CAAC"/>
          </w:tcPr>
          <w:p w14:paraId="25868BD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35AE607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0EC471A3" w14:textId="77777777" w:rsidR="00395FF7" w:rsidRDefault="00395FF7" w:rsidP="00395FF7">
      <w:pPr>
        <w:tabs>
          <w:tab w:val="left" w:pos="930"/>
        </w:tabs>
        <w:suppressAutoHyphens w:val="0"/>
        <w:spacing w:after="0" w:line="240" w:lineRule="auto"/>
        <w:ind w:left="37"/>
        <w:rPr>
          <w:rFonts w:eastAsia="Times New Roman" w:cs="Times New Roman"/>
          <w:b/>
          <w:kern w:val="0"/>
          <w:sz w:val="20"/>
          <w:szCs w:val="20"/>
          <w:lang w:eastAsia="cs-CZ"/>
        </w:rPr>
      </w:pPr>
      <w:r>
        <w:rPr>
          <w:rFonts w:eastAsia="Times New Roman" w:cs="Times New Roman"/>
          <w:b/>
          <w:kern w:val="0"/>
          <w:sz w:val="20"/>
          <w:szCs w:val="20"/>
          <w:lang w:eastAsia="cs-CZ"/>
        </w:rPr>
        <w:tab/>
      </w:r>
      <w:r>
        <w:rPr>
          <w:rFonts w:eastAsia="Times New Roman" w:cs="Times New Roman"/>
          <w:b/>
          <w:kern w:val="0"/>
          <w:sz w:val="20"/>
          <w:szCs w:val="20"/>
          <w:lang w:eastAsia="cs-CZ"/>
        </w:rPr>
        <w:br w:type="page"/>
      </w:r>
    </w:p>
    <w:p w14:paraId="7FD4E85B" w14:textId="2DC236FE" w:rsidR="00395FF7" w:rsidRPr="00395FF7" w:rsidRDefault="00395FF7" w:rsidP="00395FF7">
      <w:pPr>
        <w:tabs>
          <w:tab w:val="left" w:pos="930"/>
        </w:tabs>
        <w:suppressAutoHyphens w:val="0"/>
        <w:spacing w:after="0" w:line="240" w:lineRule="auto"/>
        <w:ind w:left="37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95FF7">
        <w:rPr>
          <w:rFonts w:eastAsia="Times New Roman" w:cs="Times New Roman"/>
          <w:kern w:val="0"/>
          <w:sz w:val="20"/>
          <w:szCs w:val="20"/>
          <w:lang w:eastAsia="cs-CZ"/>
        </w:rPr>
        <w:lastRenderedPageBreak/>
        <w:tab/>
      </w:r>
      <w:r w:rsidRPr="00395FF7">
        <w:rPr>
          <w:rFonts w:eastAsia="Times New Roman" w:cs="Times New Roman"/>
          <w:b/>
          <w:kern w:val="0"/>
          <w:sz w:val="20"/>
          <w:szCs w:val="20"/>
          <w:lang w:eastAsia="cs-CZ"/>
        </w:rPr>
        <w:tab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67"/>
        <w:gridCol w:w="5387"/>
        <w:gridCol w:w="709"/>
        <w:gridCol w:w="614"/>
        <w:gridCol w:w="472"/>
        <w:gridCol w:w="851"/>
        <w:gridCol w:w="236"/>
        <w:gridCol w:w="1087"/>
      </w:tblGrid>
      <w:tr w:rsidR="00395FF7" w:rsidRPr="00395FF7" w14:paraId="0CB3232A" w14:textId="77777777" w:rsidTr="000C32F2">
        <w:tc>
          <w:tcPr>
            <w:tcW w:w="10523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25E2E68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C-II – Související tvůrčí, resp. vědecká a umělecká činnost</w:t>
            </w:r>
          </w:p>
        </w:tc>
      </w:tr>
      <w:tr w:rsidR="00395FF7" w:rsidRPr="00395FF7" w14:paraId="17D96F23" w14:textId="77777777" w:rsidTr="000C32F2">
        <w:trPr>
          <w:trHeight w:val="318"/>
        </w:trPr>
        <w:tc>
          <w:tcPr>
            <w:tcW w:w="10523" w:type="dxa"/>
            <w:gridSpan w:val="8"/>
            <w:shd w:val="clear" w:color="auto" w:fill="F7CAAC"/>
          </w:tcPr>
          <w:p w14:paraId="4F58AC5E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Přehled řešených grantů a projektů u akademicky zaměřeného bakalářského studijního programu a u magisterského a doktorského studijního programu  </w:t>
            </w:r>
          </w:p>
        </w:tc>
      </w:tr>
      <w:tr w:rsidR="00395FF7" w:rsidRPr="00395FF7" w14:paraId="3B2B7AEE" w14:textId="77777777" w:rsidTr="00395FF7">
        <w:trPr>
          <w:cantSplit/>
        </w:trPr>
        <w:tc>
          <w:tcPr>
            <w:tcW w:w="1167" w:type="dxa"/>
            <w:shd w:val="clear" w:color="auto" w:fill="FDE9D9"/>
            <w:vAlign w:val="center"/>
          </w:tcPr>
          <w:p w14:paraId="0B895527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zapojení</w:t>
            </w:r>
          </w:p>
        </w:tc>
        <w:tc>
          <w:tcPr>
            <w:tcW w:w="5387" w:type="dxa"/>
            <w:shd w:val="clear" w:color="auto" w:fill="FDE9D9"/>
            <w:vAlign w:val="center"/>
          </w:tcPr>
          <w:p w14:paraId="2E947EED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grantu nebo projektu získaného pro vědeckou, výzkumnou, uměleckou a další tvůrčí činnost v příslušné oblasti vzdělávání</w:t>
            </w:r>
          </w:p>
        </w:tc>
        <w:tc>
          <w:tcPr>
            <w:tcW w:w="709" w:type="dxa"/>
            <w:shd w:val="clear" w:color="auto" w:fill="FDE9D9"/>
            <w:vAlign w:val="center"/>
          </w:tcPr>
          <w:p w14:paraId="11D62810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fakulta</w:t>
            </w:r>
          </w:p>
        </w:tc>
        <w:tc>
          <w:tcPr>
            <w:tcW w:w="1086" w:type="dxa"/>
            <w:gridSpan w:val="2"/>
            <w:shd w:val="clear" w:color="auto" w:fill="FDE9D9"/>
            <w:vAlign w:val="center"/>
          </w:tcPr>
          <w:p w14:paraId="5FCB98BF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 vzdělávání</w:t>
            </w:r>
          </w:p>
        </w:tc>
        <w:tc>
          <w:tcPr>
            <w:tcW w:w="1087" w:type="dxa"/>
            <w:gridSpan w:val="2"/>
            <w:shd w:val="clear" w:color="auto" w:fill="FDE9D9"/>
            <w:vAlign w:val="center"/>
          </w:tcPr>
          <w:p w14:paraId="20AFB44D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zdroj</w:t>
            </w:r>
          </w:p>
        </w:tc>
        <w:tc>
          <w:tcPr>
            <w:tcW w:w="1087" w:type="dxa"/>
            <w:shd w:val="clear" w:color="auto" w:fill="FDE9D9"/>
            <w:vAlign w:val="center"/>
          </w:tcPr>
          <w:p w14:paraId="0FA4AA7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období</w:t>
            </w:r>
          </w:p>
        </w:tc>
      </w:tr>
      <w:tr w:rsidR="00395FF7" w:rsidRPr="00395FF7" w14:paraId="02E0E146" w14:textId="77777777" w:rsidTr="00395FF7">
        <w:trPr>
          <w:cantSplit/>
        </w:trPr>
        <w:tc>
          <w:tcPr>
            <w:tcW w:w="1167" w:type="dxa"/>
            <w:shd w:val="clear" w:color="auto" w:fill="FFFFFF"/>
          </w:tcPr>
          <w:p w14:paraId="0E17DA0D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</w:tcPr>
          <w:p w14:paraId="4414D32E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DF656DD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shd w:val="clear" w:color="auto" w:fill="FFFFFF"/>
            <w:vAlign w:val="center"/>
          </w:tcPr>
          <w:p w14:paraId="1E6F3D3F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14:paraId="2C8D4F2A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4422B75A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F3D7717" w14:textId="77777777" w:rsidTr="00395FF7">
        <w:trPr>
          <w:cantSplit/>
        </w:trPr>
        <w:tc>
          <w:tcPr>
            <w:tcW w:w="1167" w:type="dxa"/>
            <w:shd w:val="clear" w:color="auto" w:fill="FFFFFF"/>
          </w:tcPr>
          <w:p w14:paraId="082EEB4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</w:tcPr>
          <w:p w14:paraId="0B05137C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5CC93CD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shd w:val="clear" w:color="auto" w:fill="FFFFFF"/>
            <w:vAlign w:val="center"/>
          </w:tcPr>
          <w:p w14:paraId="2F30465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14:paraId="6A079E65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41546F45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E381597" w14:textId="77777777" w:rsidTr="00395FF7">
        <w:trPr>
          <w:cantSplit/>
        </w:trPr>
        <w:tc>
          <w:tcPr>
            <w:tcW w:w="1167" w:type="dxa"/>
            <w:shd w:val="clear" w:color="auto" w:fill="FFFFFF"/>
          </w:tcPr>
          <w:p w14:paraId="540EA311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387" w:type="dxa"/>
            <w:shd w:val="clear" w:color="auto" w:fill="FFFFFF"/>
          </w:tcPr>
          <w:p w14:paraId="5092AABA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5AC7C76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shd w:val="clear" w:color="auto" w:fill="FFFFFF"/>
            <w:vAlign w:val="center"/>
          </w:tcPr>
          <w:p w14:paraId="652F7B01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gridSpan w:val="2"/>
            <w:shd w:val="clear" w:color="auto" w:fill="FFFFFF"/>
            <w:vAlign w:val="center"/>
          </w:tcPr>
          <w:p w14:paraId="698EC1C8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087" w:type="dxa"/>
            <w:shd w:val="clear" w:color="auto" w:fill="FFFFFF"/>
            <w:vAlign w:val="center"/>
          </w:tcPr>
          <w:p w14:paraId="24AD0F7E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29FE7AA" w14:textId="77777777" w:rsidTr="000C32F2">
        <w:trPr>
          <w:trHeight w:val="318"/>
        </w:trPr>
        <w:tc>
          <w:tcPr>
            <w:tcW w:w="10523" w:type="dxa"/>
            <w:gridSpan w:val="8"/>
            <w:shd w:val="clear" w:color="auto" w:fill="F7CAAC"/>
          </w:tcPr>
          <w:p w14:paraId="68A0F9E6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Přehled řešených projektů a dalších aktivit v rámci spolupráce s praxí u profesně zaměřeného bakalářského a magisterského studijního programu</w:t>
            </w:r>
          </w:p>
        </w:tc>
      </w:tr>
      <w:tr w:rsidR="00395FF7" w:rsidRPr="00395FF7" w14:paraId="3999EAF0" w14:textId="77777777" w:rsidTr="00395FF7">
        <w:trPr>
          <w:cantSplit/>
          <w:trHeight w:val="283"/>
        </w:trPr>
        <w:tc>
          <w:tcPr>
            <w:tcW w:w="1167" w:type="dxa"/>
            <w:shd w:val="clear" w:color="auto" w:fill="FDE9D9"/>
            <w:vAlign w:val="center"/>
          </w:tcPr>
          <w:p w14:paraId="4B8728F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pracoviště praxe</w:t>
            </w:r>
          </w:p>
        </w:tc>
        <w:tc>
          <w:tcPr>
            <w:tcW w:w="5387" w:type="dxa"/>
            <w:shd w:val="clear" w:color="auto" w:fill="FDE9D9"/>
            <w:vAlign w:val="center"/>
          </w:tcPr>
          <w:p w14:paraId="1B3A8AA2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či popis projektu uskutečňovaného ve spolupráci s praxí</w:t>
            </w:r>
          </w:p>
        </w:tc>
        <w:tc>
          <w:tcPr>
            <w:tcW w:w="1323" w:type="dxa"/>
            <w:gridSpan w:val="2"/>
            <w:shd w:val="clear" w:color="auto" w:fill="FDE9D9"/>
            <w:vAlign w:val="center"/>
          </w:tcPr>
          <w:p w14:paraId="2FE5349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fakulta</w:t>
            </w:r>
          </w:p>
        </w:tc>
        <w:tc>
          <w:tcPr>
            <w:tcW w:w="1323" w:type="dxa"/>
            <w:gridSpan w:val="2"/>
            <w:shd w:val="clear" w:color="auto" w:fill="FDE9D9"/>
            <w:vAlign w:val="center"/>
          </w:tcPr>
          <w:p w14:paraId="071FEA4A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 vzdělávání</w:t>
            </w:r>
          </w:p>
        </w:tc>
        <w:tc>
          <w:tcPr>
            <w:tcW w:w="1323" w:type="dxa"/>
            <w:gridSpan w:val="2"/>
            <w:shd w:val="clear" w:color="auto" w:fill="FDE9D9"/>
            <w:vAlign w:val="center"/>
          </w:tcPr>
          <w:p w14:paraId="6E6BD36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období</w:t>
            </w:r>
          </w:p>
        </w:tc>
      </w:tr>
      <w:tr w:rsidR="00395FF7" w:rsidRPr="00395FF7" w14:paraId="2699D3BA" w14:textId="77777777" w:rsidTr="000C32F2">
        <w:tc>
          <w:tcPr>
            <w:tcW w:w="1167" w:type="dxa"/>
          </w:tcPr>
          <w:p w14:paraId="60D6CED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5387" w:type="dxa"/>
          </w:tcPr>
          <w:p w14:paraId="2BC98C7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6E1E3E7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19504762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37CF4BC0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376C5E56" w14:textId="77777777" w:rsidTr="000C32F2">
        <w:tc>
          <w:tcPr>
            <w:tcW w:w="1167" w:type="dxa"/>
          </w:tcPr>
          <w:p w14:paraId="765C4B47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5387" w:type="dxa"/>
          </w:tcPr>
          <w:p w14:paraId="4DC0D24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79501F2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11C7CC7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38FC0584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474BADCB" w14:textId="77777777" w:rsidTr="000C32F2">
        <w:tc>
          <w:tcPr>
            <w:tcW w:w="1167" w:type="dxa"/>
          </w:tcPr>
          <w:p w14:paraId="536BEAB9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5387" w:type="dxa"/>
          </w:tcPr>
          <w:p w14:paraId="6E18A11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41E98A3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376807C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  <w:tc>
          <w:tcPr>
            <w:tcW w:w="1323" w:type="dxa"/>
            <w:gridSpan w:val="2"/>
          </w:tcPr>
          <w:p w14:paraId="2CFED55A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</w:tr>
      <w:tr w:rsidR="00395FF7" w:rsidRPr="00395FF7" w14:paraId="533D06A7" w14:textId="77777777" w:rsidTr="000C32F2">
        <w:tc>
          <w:tcPr>
            <w:tcW w:w="10523" w:type="dxa"/>
            <w:gridSpan w:val="8"/>
            <w:shd w:val="clear" w:color="auto" w:fill="F7CAAC"/>
          </w:tcPr>
          <w:p w14:paraId="3D572541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Odborné aktivity vztahující se k tvůrčí, resp. vědecké a umělecké činnosti vysoké školy, která souvisí se studijním programem</w:t>
            </w:r>
          </w:p>
        </w:tc>
      </w:tr>
      <w:tr w:rsidR="00395FF7" w:rsidRPr="00395FF7" w14:paraId="7BEFE693" w14:textId="77777777" w:rsidTr="000C32F2">
        <w:trPr>
          <w:trHeight w:val="2422"/>
        </w:trPr>
        <w:tc>
          <w:tcPr>
            <w:tcW w:w="10523" w:type="dxa"/>
            <w:gridSpan w:val="8"/>
            <w:shd w:val="clear" w:color="auto" w:fill="FFFFFF"/>
          </w:tcPr>
          <w:p w14:paraId="67351EEA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CFAB08C" w14:textId="77777777" w:rsidTr="000C32F2">
        <w:trPr>
          <w:trHeight w:val="306"/>
        </w:trPr>
        <w:tc>
          <w:tcPr>
            <w:tcW w:w="10523" w:type="dxa"/>
            <w:gridSpan w:val="8"/>
            <w:shd w:val="clear" w:color="auto" w:fill="F7CAAC"/>
            <w:vAlign w:val="center"/>
          </w:tcPr>
          <w:p w14:paraId="3D6D8100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Informace o spolupráci s praxí vztahující se ke studijnímu programu</w:t>
            </w:r>
          </w:p>
        </w:tc>
      </w:tr>
      <w:tr w:rsidR="00395FF7" w:rsidRPr="00395FF7" w14:paraId="481574C4" w14:textId="77777777" w:rsidTr="000C32F2">
        <w:trPr>
          <w:trHeight w:val="2319"/>
        </w:trPr>
        <w:tc>
          <w:tcPr>
            <w:tcW w:w="10523" w:type="dxa"/>
            <w:gridSpan w:val="8"/>
            <w:shd w:val="clear" w:color="auto" w:fill="FFFFFF"/>
          </w:tcPr>
          <w:p w14:paraId="2853B2A4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2DF917DE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7A2D6A3A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3B5129E8" w14:textId="77777777" w:rsidR="00395FF7" w:rsidRPr="00395FF7" w:rsidRDefault="00395FF7" w:rsidP="00395FF7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95FF7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23"/>
      </w:tblGrid>
      <w:tr w:rsidR="00395FF7" w:rsidRPr="00395FF7" w14:paraId="224E883F" w14:textId="77777777" w:rsidTr="000C32F2">
        <w:tc>
          <w:tcPr>
            <w:tcW w:w="10523" w:type="dxa"/>
            <w:tcBorders>
              <w:bottom w:val="double" w:sz="4" w:space="0" w:color="auto"/>
            </w:tcBorders>
            <w:shd w:val="clear" w:color="auto" w:fill="BDD6EE"/>
          </w:tcPr>
          <w:p w14:paraId="33C1866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>C-III – Informační zabezpečení studijního programu</w:t>
            </w:r>
          </w:p>
        </w:tc>
      </w:tr>
      <w:tr w:rsidR="00395FF7" w:rsidRPr="00395FF7" w14:paraId="1F0FCC21" w14:textId="77777777" w:rsidTr="000C32F2">
        <w:trPr>
          <w:trHeight w:val="283"/>
        </w:trPr>
        <w:tc>
          <w:tcPr>
            <w:tcW w:w="10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  <w:vAlign w:val="center"/>
          </w:tcPr>
          <w:p w14:paraId="39CD9667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Název a stručný popis studijního informačního systému </w:t>
            </w:r>
          </w:p>
        </w:tc>
      </w:tr>
      <w:tr w:rsidR="00395FF7" w:rsidRPr="00395FF7" w14:paraId="53729C96" w14:textId="77777777" w:rsidTr="000C32F2">
        <w:trPr>
          <w:trHeight w:val="2268"/>
        </w:trPr>
        <w:tc>
          <w:tcPr>
            <w:tcW w:w="10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6D83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D783891" w14:textId="77777777" w:rsidTr="000C32F2">
        <w:trPr>
          <w:trHeight w:val="283"/>
        </w:trPr>
        <w:tc>
          <w:tcPr>
            <w:tcW w:w="10523" w:type="dxa"/>
            <w:shd w:val="clear" w:color="auto" w:fill="F7CAAC"/>
            <w:vAlign w:val="center"/>
          </w:tcPr>
          <w:p w14:paraId="6EEE0D11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Přístup ke studijní literatuře</w:t>
            </w:r>
          </w:p>
        </w:tc>
      </w:tr>
      <w:tr w:rsidR="00395FF7" w:rsidRPr="00395FF7" w14:paraId="63D1E7BB" w14:textId="77777777" w:rsidTr="000C32F2">
        <w:trPr>
          <w:trHeight w:val="2268"/>
        </w:trPr>
        <w:tc>
          <w:tcPr>
            <w:tcW w:w="10523" w:type="dxa"/>
          </w:tcPr>
          <w:p w14:paraId="481EE206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3A9F1DCB" w14:textId="77777777" w:rsidTr="000C32F2">
        <w:trPr>
          <w:trHeight w:val="283"/>
        </w:trPr>
        <w:tc>
          <w:tcPr>
            <w:tcW w:w="10523" w:type="dxa"/>
            <w:shd w:val="clear" w:color="auto" w:fill="F7CAAC"/>
            <w:vAlign w:val="center"/>
          </w:tcPr>
          <w:p w14:paraId="06B3CBD3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Přehled zpřístupněných databází</w:t>
            </w:r>
          </w:p>
        </w:tc>
      </w:tr>
      <w:tr w:rsidR="00395FF7" w:rsidRPr="00395FF7" w14:paraId="0579444F" w14:textId="77777777" w:rsidTr="000C32F2">
        <w:trPr>
          <w:trHeight w:val="2268"/>
        </w:trPr>
        <w:tc>
          <w:tcPr>
            <w:tcW w:w="10523" w:type="dxa"/>
          </w:tcPr>
          <w:p w14:paraId="0546BACF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8E3BF00" w14:textId="77777777" w:rsidTr="000C32F2">
        <w:trPr>
          <w:trHeight w:val="284"/>
        </w:trPr>
        <w:tc>
          <w:tcPr>
            <w:tcW w:w="10523" w:type="dxa"/>
            <w:shd w:val="clear" w:color="auto" w:fill="F7CAAC"/>
            <w:vAlign w:val="center"/>
          </w:tcPr>
          <w:p w14:paraId="183E4B84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Název a stručný popis používaného </w:t>
            </w:r>
            <w:proofErr w:type="spellStart"/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antiplagiátorského</w:t>
            </w:r>
            <w:proofErr w:type="spellEnd"/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systému</w:t>
            </w:r>
          </w:p>
        </w:tc>
      </w:tr>
      <w:tr w:rsidR="00395FF7" w:rsidRPr="00395FF7" w14:paraId="161E5E93" w14:textId="77777777" w:rsidTr="000C32F2">
        <w:trPr>
          <w:trHeight w:val="2268"/>
        </w:trPr>
        <w:tc>
          <w:tcPr>
            <w:tcW w:w="10523" w:type="dxa"/>
            <w:shd w:val="clear" w:color="auto" w:fill="FFFFFF"/>
          </w:tcPr>
          <w:p w14:paraId="442337BE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261EEC1F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0B551604" w14:textId="77777777" w:rsidR="00395FF7" w:rsidRPr="00395FF7" w:rsidRDefault="00395FF7" w:rsidP="00395FF7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95FF7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861"/>
        <w:gridCol w:w="141"/>
        <w:gridCol w:w="1843"/>
        <w:gridCol w:w="992"/>
        <w:gridCol w:w="993"/>
        <w:gridCol w:w="567"/>
        <w:gridCol w:w="283"/>
        <w:gridCol w:w="1843"/>
      </w:tblGrid>
      <w:tr w:rsidR="00395FF7" w:rsidRPr="00395FF7" w14:paraId="08A1666A" w14:textId="77777777" w:rsidTr="000C32F2">
        <w:tc>
          <w:tcPr>
            <w:tcW w:w="10523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14:paraId="5A3A462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 xml:space="preserve">C-IV – </w:t>
            </w:r>
            <w:r w:rsidRPr="00395FF7">
              <w:rPr>
                <w:rFonts w:eastAsia="Times New Roman" w:cs="Times New Roman"/>
                <w:b/>
                <w:kern w:val="0"/>
                <w:sz w:val="26"/>
                <w:szCs w:val="26"/>
                <w:lang w:eastAsia="cs-CZ"/>
              </w:rPr>
              <w:t>Materiální zabezpečení studijního programu</w:t>
            </w:r>
          </w:p>
        </w:tc>
      </w:tr>
      <w:tr w:rsidR="00395FF7" w:rsidRPr="00395FF7" w14:paraId="3A9B6563" w14:textId="77777777" w:rsidTr="000C32F2">
        <w:tc>
          <w:tcPr>
            <w:tcW w:w="3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32E29EB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Místo uskutečňování studijního programu</w:t>
            </w:r>
          </w:p>
        </w:tc>
        <w:tc>
          <w:tcPr>
            <w:tcW w:w="666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0954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8DBAF9B" w14:textId="77777777" w:rsidTr="000C32F2">
        <w:tc>
          <w:tcPr>
            <w:tcW w:w="10523" w:type="dxa"/>
            <w:gridSpan w:val="8"/>
            <w:shd w:val="clear" w:color="auto" w:fill="F7CAAC"/>
          </w:tcPr>
          <w:p w14:paraId="768D615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 výukových místností pro teoretickou výuku ve vlastnictví Vysoké školy ekonomické</w:t>
            </w:r>
          </w:p>
        </w:tc>
      </w:tr>
      <w:tr w:rsidR="00395FF7" w:rsidRPr="00395FF7" w14:paraId="09720044" w14:textId="77777777" w:rsidTr="00395FF7">
        <w:tc>
          <w:tcPr>
            <w:tcW w:w="4002" w:type="dxa"/>
            <w:gridSpan w:val="2"/>
            <w:shd w:val="clear" w:color="auto" w:fill="FDE9D9"/>
          </w:tcPr>
          <w:p w14:paraId="0EEC89E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lokace výukových prostor</w:t>
            </w:r>
          </w:p>
        </w:tc>
        <w:tc>
          <w:tcPr>
            <w:tcW w:w="2835" w:type="dxa"/>
            <w:gridSpan w:val="2"/>
            <w:shd w:val="clear" w:color="auto" w:fill="FDE9D9"/>
            <w:vAlign w:val="center"/>
          </w:tcPr>
          <w:p w14:paraId="237420EA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označení místnosti</w:t>
            </w:r>
          </w:p>
        </w:tc>
        <w:tc>
          <w:tcPr>
            <w:tcW w:w="3686" w:type="dxa"/>
            <w:gridSpan w:val="4"/>
            <w:shd w:val="clear" w:color="auto" w:fill="FDE9D9"/>
            <w:vAlign w:val="center"/>
          </w:tcPr>
          <w:p w14:paraId="391F865A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</w:t>
            </w:r>
          </w:p>
        </w:tc>
      </w:tr>
      <w:tr w:rsidR="00395FF7" w:rsidRPr="00395FF7" w14:paraId="6A0D2D96" w14:textId="77777777" w:rsidTr="00395FF7">
        <w:tc>
          <w:tcPr>
            <w:tcW w:w="4002" w:type="dxa"/>
            <w:gridSpan w:val="2"/>
            <w:shd w:val="clear" w:color="auto" w:fill="FFFFFF"/>
          </w:tcPr>
          <w:p w14:paraId="7580F4C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6F3CADA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 w14:paraId="05DF7EB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725E37A" w14:textId="77777777" w:rsidTr="00395FF7">
        <w:tc>
          <w:tcPr>
            <w:tcW w:w="4002" w:type="dxa"/>
            <w:gridSpan w:val="2"/>
            <w:shd w:val="clear" w:color="auto" w:fill="FFFFFF"/>
          </w:tcPr>
          <w:p w14:paraId="169ABE0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9796AB6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4"/>
            <w:shd w:val="clear" w:color="auto" w:fill="FFFFFF"/>
            <w:vAlign w:val="center"/>
          </w:tcPr>
          <w:p w14:paraId="51FFA33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A45423C" w14:textId="77777777" w:rsidTr="00395FF7">
        <w:tc>
          <w:tcPr>
            <w:tcW w:w="4002" w:type="dxa"/>
            <w:gridSpan w:val="2"/>
            <w:shd w:val="clear" w:color="auto" w:fill="FFFFFF"/>
          </w:tcPr>
          <w:p w14:paraId="63949F6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7B320D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  <w:gridSpan w:val="4"/>
            <w:shd w:val="clear" w:color="auto" w:fill="FFFFFF"/>
          </w:tcPr>
          <w:p w14:paraId="0DFF67FE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2A6D8D33" w14:textId="77777777" w:rsidTr="000C32F2">
        <w:tc>
          <w:tcPr>
            <w:tcW w:w="10523" w:type="dxa"/>
            <w:gridSpan w:val="8"/>
            <w:shd w:val="clear" w:color="auto" w:fill="F7CAAC"/>
          </w:tcPr>
          <w:p w14:paraId="6E0AABC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 výukových místností pro teoretickou výuku v nájmu</w:t>
            </w:r>
          </w:p>
        </w:tc>
      </w:tr>
      <w:tr w:rsidR="00395FF7" w:rsidRPr="00395FF7" w14:paraId="3D96BAAF" w14:textId="77777777" w:rsidTr="00395FF7">
        <w:tc>
          <w:tcPr>
            <w:tcW w:w="4002" w:type="dxa"/>
            <w:gridSpan w:val="2"/>
            <w:shd w:val="clear" w:color="auto" w:fill="FDE9D9"/>
          </w:tcPr>
          <w:p w14:paraId="47CE9A25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lokace výukových prostor</w:t>
            </w:r>
          </w:p>
        </w:tc>
        <w:tc>
          <w:tcPr>
            <w:tcW w:w="2835" w:type="dxa"/>
            <w:gridSpan w:val="2"/>
            <w:shd w:val="clear" w:color="auto" w:fill="FDE9D9"/>
          </w:tcPr>
          <w:p w14:paraId="5BFC554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označení místnosti</w:t>
            </w:r>
          </w:p>
        </w:tc>
        <w:tc>
          <w:tcPr>
            <w:tcW w:w="1560" w:type="dxa"/>
            <w:gridSpan w:val="2"/>
            <w:shd w:val="clear" w:color="auto" w:fill="FDE9D9"/>
          </w:tcPr>
          <w:p w14:paraId="7A5F9A5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40B0115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doba platnosti nájmu</w:t>
            </w:r>
          </w:p>
        </w:tc>
      </w:tr>
      <w:tr w:rsidR="00395FF7" w:rsidRPr="00395FF7" w14:paraId="406AB20D" w14:textId="77777777" w:rsidTr="000C32F2">
        <w:tc>
          <w:tcPr>
            <w:tcW w:w="4002" w:type="dxa"/>
            <w:gridSpan w:val="2"/>
            <w:shd w:val="clear" w:color="auto" w:fill="auto"/>
          </w:tcPr>
          <w:p w14:paraId="5A84914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AC567F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14:paraId="72326A82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32D002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4AB7CFF0" w14:textId="77777777" w:rsidTr="000C32F2">
        <w:trPr>
          <w:trHeight w:val="139"/>
        </w:trPr>
        <w:tc>
          <w:tcPr>
            <w:tcW w:w="10523" w:type="dxa"/>
            <w:gridSpan w:val="8"/>
            <w:shd w:val="clear" w:color="auto" w:fill="F7CAAC"/>
          </w:tcPr>
          <w:p w14:paraId="583D822D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 a popis odborné učebny ve vlastnictví Vysoké školy ekonomické</w:t>
            </w:r>
          </w:p>
        </w:tc>
      </w:tr>
      <w:tr w:rsidR="00395FF7" w:rsidRPr="00395FF7" w14:paraId="1888F441" w14:textId="77777777" w:rsidTr="00395FF7">
        <w:tc>
          <w:tcPr>
            <w:tcW w:w="4002" w:type="dxa"/>
            <w:gridSpan w:val="2"/>
            <w:shd w:val="clear" w:color="auto" w:fill="FDE9D9"/>
          </w:tcPr>
          <w:p w14:paraId="08B110FE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lokace výukových prostor</w:t>
            </w:r>
          </w:p>
        </w:tc>
        <w:tc>
          <w:tcPr>
            <w:tcW w:w="2835" w:type="dxa"/>
            <w:gridSpan w:val="2"/>
            <w:shd w:val="clear" w:color="auto" w:fill="FDE9D9"/>
            <w:vAlign w:val="center"/>
          </w:tcPr>
          <w:p w14:paraId="0BE59BD8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označení místnosti</w:t>
            </w:r>
          </w:p>
        </w:tc>
        <w:tc>
          <w:tcPr>
            <w:tcW w:w="1843" w:type="dxa"/>
            <w:gridSpan w:val="3"/>
            <w:shd w:val="clear" w:color="auto" w:fill="FDE9D9"/>
            <w:vAlign w:val="center"/>
          </w:tcPr>
          <w:p w14:paraId="0298707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2D1EFAD1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</w:t>
            </w:r>
          </w:p>
        </w:tc>
      </w:tr>
      <w:tr w:rsidR="00395FF7" w:rsidRPr="00395FF7" w14:paraId="75E9E89E" w14:textId="77777777" w:rsidTr="00395FF7">
        <w:tc>
          <w:tcPr>
            <w:tcW w:w="4002" w:type="dxa"/>
            <w:gridSpan w:val="2"/>
            <w:shd w:val="clear" w:color="auto" w:fill="FFFFFF"/>
          </w:tcPr>
          <w:p w14:paraId="590F214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347D6FF3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4B3C831C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6B7EAE1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CBF7956" w14:textId="77777777" w:rsidTr="00395FF7">
        <w:tc>
          <w:tcPr>
            <w:tcW w:w="4002" w:type="dxa"/>
            <w:gridSpan w:val="2"/>
            <w:shd w:val="clear" w:color="auto" w:fill="FFFFFF"/>
          </w:tcPr>
          <w:p w14:paraId="298DF933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FFFFFF"/>
            <w:vAlign w:val="center"/>
          </w:tcPr>
          <w:p w14:paraId="469DE07C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14:paraId="31B9CF69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056CB3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1EF3ED7E" w14:textId="77777777" w:rsidTr="000C32F2">
        <w:tc>
          <w:tcPr>
            <w:tcW w:w="4002" w:type="dxa"/>
            <w:gridSpan w:val="2"/>
            <w:shd w:val="clear" w:color="auto" w:fill="auto"/>
          </w:tcPr>
          <w:p w14:paraId="389ECF74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F896E9B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665058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14:paraId="3C90ED7F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5CB2B8D8" w14:textId="77777777" w:rsidTr="000C32F2">
        <w:trPr>
          <w:trHeight w:val="139"/>
        </w:trPr>
        <w:tc>
          <w:tcPr>
            <w:tcW w:w="10523" w:type="dxa"/>
            <w:gridSpan w:val="8"/>
            <w:shd w:val="clear" w:color="auto" w:fill="F7CAAC"/>
          </w:tcPr>
          <w:p w14:paraId="0EEAB1C6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 a popis odborné učebny v nájmu</w:t>
            </w:r>
          </w:p>
        </w:tc>
      </w:tr>
      <w:tr w:rsidR="00395FF7" w:rsidRPr="00395FF7" w14:paraId="26D6F80B" w14:textId="77777777" w:rsidTr="00395FF7">
        <w:tc>
          <w:tcPr>
            <w:tcW w:w="4002" w:type="dxa"/>
            <w:gridSpan w:val="2"/>
            <w:shd w:val="clear" w:color="auto" w:fill="FDE9D9"/>
          </w:tcPr>
          <w:p w14:paraId="4F6A0DFC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lokace výukových prostor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32A75C62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označení místnosti</w:t>
            </w:r>
          </w:p>
        </w:tc>
        <w:tc>
          <w:tcPr>
            <w:tcW w:w="1985" w:type="dxa"/>
            <w:gridSpan w:val="2"/>
            <w:shd w:val="clear" w:color="auto" w:fill="FDE9D9"/>
            <w:vAlign w:val="center"/>
          </w:tcPr>
          <w:p w14:paraId="598FDB4A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vybavení</w:t>
            </w:r>
          </w:p>
        </w:tc>
        <w:tc>
          <w:tcPr>
            <w:tcW w:w="850" w:type="dxa"/>
            <w:gridSpan w:val="2"/>
            <w:shd w:val="clear" w:color="auto" w:fill="FDE9D9"/>
            <w:vAlign w:val="center"/>
          </w:tcPr>
          <w:p w14:paraId="7EDC8EDB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kapacita</w:t>
            </w:r>
          </w:p>
        </w:tc>
        <w:tc>
          <w:tcPr>
            <w:tcW w:w="1843" w:type="dxa"/>
            <w:shd w:val="clear" w:color="auto" w:fill="FDE9D9"/>
          </w:tcPr>
          <w:p w14:paraId="6E6153C1" w14:textId="77777777" w:rsidR="00395FF7" w:rsidRPr="00395FF7" w:rsidRDefault="00395FF7" w:rsidP="00395FF7">
            <w:pPr>
              <w:suppressAutoHyphens w:val="0"/>
              <w:spacing w:after="0" w:line="240" w:lineRule="auto"/>
              <w:ind w:right="-70"/>
              <w:jc w:val="both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doba platnosti nájmu</w:t>
            </w:r>
          </w:p>
        </w:tc>
      </w:tr>
      <w:tr w:rsidR="00395FF7" w:rsidRPr="00395FF7" w14:paraId="127FC5D8" w14:textId="77777777" w:rsidTr="000C32F2">
        <w:tc>
          <w:tcPr>
            <w:tcW w:w="4002" w:type="dxa"/>
            <w:gridSpan w:val="2"/>
            <w:shd w:val="clear" w:color="auto" w:fill="auto"/>
          </w:tcPr>
          <w:p w14:paraId="1FF68B40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48D424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4FF4445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1FEAC0B8" w14:textId="77777777" w:rsidR="00395FF7" w:rsidRPr="00395FF7" w:rsidRDefault="00395FF7" w:rsidP="00395FF7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shd w:val="clear" w:color="auto" w:fill="auto"/>
          </w:tcPr>
          <w:p w14:paraId="0BF0086C" w14:textId="77777777" w:rsidR="00395FF7" w:rsidRPr="00395FF7" w:rsidRDefault="00395FF7" w:rsidP="00395FF7">
            <w:pPr>
              <w:suppressAutoHyphens w:val="0"/>
              <w:spacing w:after="0" w:line="240" w:lineRule="auto"/>
              <w:ind w:right="-70"/>
              <w:jc w:val="both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</w:p>
        </w:tc>
      </w:tr>
      <w:tr w:rsidR="00395FF7" w:rsidRPr="00395FF7" w14:paraId="00BC30E2" w14:textId="77777777" w:rsidTr="000C32F2">
        <w:trPr>
          <w:trHeight w:val="135"/>
        </w:trPr>
        <w:tc>
          <w:tcPr>
            <w:tcW w:w="10523" w:type="dxa"/>
            <w:gridSpan w:val="8"/>
            <w:shd w:val="clear" w:color="auto" w:fill="F7CAAC"/>
          </w:tcPr>
          <w:p w14:paraId="4AD5A232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Vyjádření orgánu </w:t>
            </w: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shd w:val="clear" w:color="auto" w:fill="F7CAAC"/>
                <w:lang w:eastAsia="cs-CZ"/>
              </w:rPr>
              <w:t>hygienické služby ze dne</w:t>
            </w:r>
          </w:p>
        </w:tc>
      </w:tr>
      <w:tr w:rsidR="00395FF7" w:rsidRPr="00395FF7" w14:paraId="2FC146EC" w14:textId="77777777" w:rsidTr="000C32F2">
        <w:trPr>
          <w:trHeight w:val="680"/>
        </w:trPr>
        <w:tc>
          <w:tcPr>
            <w:tcW w:w="10523" w:type="dxa"/>
            <w:gridSpan w:val="8"/>
          </w:tcPr>
          <w:p w14:paraId="4EAC03F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3821584D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7245560A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6902B631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281459AF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AE8E4FA" w14:textId="77777777" w:rsidTr="000C32F2">
        <w:trPr>
          <w:trHeight w:val="205"/>
        </w:trPr>
        <w:tc>
          <w:tcPr>
            <w:tcW w:w="10523" w:type="dxa"/>
            <w:gridSpan w:val="8"/>
            <w:shd w:val="clear" w:color="auto" w:fill="F7CAAC"/>
          </w:tcPr>
          <w:p w14:paraId="24CA95FE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Opatření a podmínky k zajištění rovného přístupu</w:t>
            </w:r>
          </w:p>
        </w:tc>
      </w:tr>
      <w:tr w:rsidR="00395FF7" w:rsidRPr="00395FF7" w14:paraId="0DA5254D" w14:textId="77777777" w:rsidTr="000C32F2">
        <w:trPr>
          <w:trHeight w:val="2411"/>
        </w:trPr>
        <w:tc>
          <w:tcPr>
            <w:tcW w:w="10523" w:type="dxa"/>
            <w:gridSpan w:val="8"/>
          </w:tcPr>
          <w:p w14:paraId="23A50B09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1394A3F6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4862D58E" w14:textId="77777777" w:rsidR="00395FF7" w:rsidRPr="00395FF7" w:rsidRDefault="00395FF7" w:rsidP="00395FF7">
      <w:pPr>
        <w:suppressAutoHyphens w:val="0"/>
        <w:spacing w:after="160" w:line="259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95FF7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3"/>
        <w:gridCol w:w="4820"/>
      </w:tblGrid>
      <w:tr w:rsidR="00395FF7" w:rsidRPr="00395FF7" w14:paraId="3F6B9F76" w14:textId="77777777" w:rsidTr="000C32F2">
        <w:tc>
          <w:tcPr>
            <w:tcW w:w="10523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14:paraId="12A7837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>C-V – Finanční zabezpečení studijního programu</w:t>
            </w:r>
          </w:p>
        </w:tc>
      </w:tr>
      <w:tr w:rsidR="00395FF7" w:rsidRPr="00395FF7" w14:paraId="597B6BDA" w14:textId="77777777" w:rsidTr="000C32F2">
        <w:tc>
          <w:tcPr>
            <w:tcW w:w="5703" w:type="dxa"/>
            <w:tcBorders>
              <w:top w:val="single" w:sz="12" w:space="0" w:color="auto"/>
            </w:tcBorders>
            <w:shd w:val="clear" w:color="auto" w:fill="F7CAAC"/>
          </w:tcPr>
          <w:p w14:paraId="1ED137ED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Vzdělávací činnost vysoké školy financovaná ze státního rozpočtu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FFFFFF"/>
          </w:tcPr>
          <w:p w14:paraId="5B5B5291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Cs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Cs/>
                <w:kern w:val="0"/>
                <w:sz w:val="20"/>
                <w:szCs w:val="20"/>
                <w:lang w:eastAsia="cs-CZ"/>
              </w:rPr>
              <w:t>ano - ne</w:t>
            </w:r>
          </w:p>
        </w:tc>
      </w:tr>
      <w:tr w:rsidR="00395FF7" w:rsidRPr="00395FF7" w14:paraId="71EAD70D" w14:textId="77777777" w:rsidTr="000C32F2">
        <w:tc>
          <w:tcPr>
            <w:tcW w:w="10523" w:type="dxa"/>
            <w:gridSpan w:val="2"/>
            <w:shd w:val="clear" w:color="auto" w:fill="F7CAAC"/>
          </w:tcPr>
          <w:p w14:paraId="6EE5689A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Zhodnocení předpokládaných nákladů a zdrojů na uskutečňování studijního programu</w:t>
            </w:r>
          </w:p>
        </w:tc>
      </w:tr>
      <w:tr w:rsidR="00395FF7" w:rsidRPr="00395FF7" w14:paraId="5F6C3417" w14:textId="77777777" w:rsidTr="000C32F2">
        <w:trPr>
          <w:trHeight w:val="5398"/>
        </w:trPr>
        <w:tc>
          <w:tcPr>
            <w:tcW w:w="10523" w:type="dxa"/>
            <w:gridSpan w:val="2"/>
          </w:tcPr>
          <w:p w14:paraId="5948F858" w14:textId="77777777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55173451" w14:textId="77777777" w:rsidR="00395FF7" w:rsidRPr="00395FF7" w:rsidRDefault="00395FF7" w:rsidP="00395FF7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p w14:paraId="6ABFBD71" w14:textId="77777777" w:rsidR="00395FF7" w:rsidRDefault="00395FF7">
      <w:r>
        <w:br w:type="page"/>
      </w:r>
    </w:p>
    <w:tbl>
      <w:tblPr>
        <w:tblW w:w="104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456"/>
      </w:tblGrid>
      <w:tr w:rsidR="00395FF7" w:rsidRPr="00395FF7" w14:paraId="63E377BA" w14:textId="77777777" w:rsidTr="000C32F2">
        <w:tc>
          <w:tcPr>
            <w:tcW w:w="10456" w:type="dxa"/>
            <w:tcBorders>
              <w:bottom w:val="double" w:sz="4" w:space="0" w:color="auto"/>
            </w:tcBorders>
            <w:shd w:val="clear" w:color="auto" w:fill="BDD6EE"/>
          </w:tcPr>
          <w:p w14:paraId="640D0E1E" w14:textId="21483902" w:rsidR="00395FF7" w:rsidRPr="00395FF7" w:rsidRDefault="00395FF7" w:rsidP="00395FF7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lastRenderedPageBreak/>
              <w:t xml:space="preserve">D-I – </w:t>
            </w:r>
            <w:r w:rsidRPr="00395FF7">
              <w:rPr>
                <w:rFonts w:eastAsia="Times New Roman" w:cs="Times New Roman"/>
                <w:b/>
                <w:kern w:val="0"/>
                <w:sz w:val="26"/>
                <w:szCs w:val="26"/>
                <w:lang w:eastAsia="cs-CZ"/>
              </w:rPr>
              <w:t>Záměr rozvoje a další údaje ke studijnímu programu</w:t>
            </w:r>
          </w:p>
        </w:tc>
      </w:tr>
      <w:tr w:rsidR="00395FF7" w:rsidRPr="00395FF7" w14:paraId="2D2CAB26" w14:textId="77777777" w:rsidTr="000C32F2">
        <w:trPr>
          <w:trHeight w:val="185"/>
        </w:trPr>
        <w:tc>
          <w:tcPr>
            <w:tcW w:w="10456" w:type="dxa"/>
            <w:shd w:val="clear" w:color="auto" w:fill="F7CAAC"/>
          </w:tcPr>
          <w:p w14:paraId="28750AD1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Záměr rozvoje studijního programu a jeho odůvodnění</w:t>
            </w:r>
          </w:p>
        </w:tc>
      </w:tr>
      <w:tr w:rsidR="00395FF7" w:rsidRPr="00395FF7" w14:paraId="3814B647" w14:textId="77777777" w:rsidTr="000C32F2">
        <w:trPr>
          <w:trHeight w:val="2835"/>
        </w:trPr>
        <w:tc>
          <w:tcPr>
            <w:tcW w:w="10456" w:type="dxa"/>
            <w:shd w:val="clear" w:color="auto" w:fill="FFFFFF"/>
          </w:tcPr>
          <w:p w14:paraId="25AEA5A0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0CED7B3E" w14:textId="77777777" w:rsidTr="000C32F2">
        <w:trPr>
          <w:trHeight w:val="188"/>
        </w:trPr>
        <w:tc>
          <w:tcPr>
            <w:tcW w:w="10456" w:type="dxa"/>
            <w:shd w:val="clear" w:color="auto" w:fill="F7CAAC"/>
          </w:tcPr>
          <w:p w14:paraId="0DA1A2C1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přijímaných uchazečů ke studiu ve studijním programu</w:t>
            </w:r>
          </w:p>
        </w:tc>
      </w:tr>
      <w:tr w:rsidR="00395FF7" w:rsidRPr="00395FF7" w14:paraId="73C39906" w14:textId="77777777" w:rsidTr="000C32F2">
        <w:trPr>
          <w:trHeight w:val="2835"/>
        </w:trPr>
        <w:tc>
          <w:tcPr>
            <w:tcW w:w="10456" w:type="dxa"/>
            <w:shd w:val="clear" w:color="auto" w:fill="FFFFFF"/>
          </w:tcPr>
          <w:p w14:paraId="0D9DA4AF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95FF7" w:rsidRPr="00395FF7" w14:paraId="7252D63D" w14:textId="77777777" w:rsidTr="000C32F2">
        <w:trPr>
          <w:trHeight w:val="200"/>
        </w:trPr>
        <w:tc>
          <w:tcPr>
            <w:tcW w:w="10456" w:type="dxa"/>
            <w:shd w:val="clear" w:color="auto" w:fill="F7CAAC"/>
          </w:tcPr>
          <w:p w14:paraId="31D27803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95FF7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Předpokládaná uplatnitelnost absolventů na trhu práce</w:t>
            </w:r>
          </w:p>
        </w:tc>
      </w:tr>
      <w:tr w:rsidR="00395FF7" w:rsidRPr="00395FF7" w14:paraId="5196EF52" w14:textId="77777777" w:rsidTr="000C32F2">
        <w:trPr>
          <w:trHeight w:val="2835"/>
        </w:trPr>
        <w:tc>
          <w:tcPr>
            <w:tcW w:w="10456" w:type="dxa"/>
            <w:shd w:val="clear" w:color="auto" w:fill="FFFFFF"/>
          </w:tcPr>
          <w:p w14:paraId="6EF1E97A" w14:textId="77777777" w:rsidR="00395FF7" w:rsidRPr="00395FF7" w:rsidRDefault="00395FF7" w:rsidP="00395FF7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48D642D2" w14:textId="3DED5C7E" w:rsidR="000001F7" w:rsidRPr="001E096E" w:rsidRDefault="000001F7" w:rsidP="00395FF7">
      <w:pPr>
        <w:shd w:val="clear" w:color="auto" w:fill="FFFFFF"/>
        <w:spacing w:after="0" w:line="240" w:lineRule="auto"/>
        <w:contextualSpacing/>
        <w:rPr>
          <w:rFonts w:asciiTheme="minorHAnsi" w:hAnsiTheme="minorHAnsi" w:cs="Times New Roman"/>
          <w:sz w:val="24"/>
          <w:szCs w:val="24"/>
        </w:rPr>
      </w:pPr>
    </w:p>
    <w:sectPr w:rsidR="000001F7" w:rsidRPr="001E096E" w:rsidSect="003B50F8">
      <w:footerReference w:type="even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F8D8" w14:textId="77777777" w:rsidR="00C27714" w:rsidRDefault="00C27714">
      <w:pPr>
        <w:spacing w:after="0" w:line="240" w:lineRule="auto"/>
      </w:pPr>
      <w:r>
        <w:separator/>
      </w:r>
    </w:p>
  </w:endnote>
  <w:endnote w:type="continuationSeparator" w:id="0">
    <w:p w14:paraId="20AB0E4D" w14:textId="77777777" w:rsidR="00C27714" w:rsidRDefault="00C2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BDF0" w14:textId="77777777" w:rsidR="000C32F2" w:rsidRDefault="000C32F2" w:rsidP="003B50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D589D6" w14:textId="77777777" w:rsidR="000C32F2" w:rsidRDefault="000C32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CE4C" w14:textId="77777777" w:rsidR="000C32F2" w:rsidRDefault="000C32F2" w:rsidP="003B50F8">
    <w:pPr>
      <w:pStyle w:val="Zpat"/>
    </w:pPr>
  </w:p>
  <w:p w14:paraId="6A593085" w14:textId="77777777" w:rsidR="000C32F2" w:rsidRPr="00323716" w:rsidRDefault="000C32F2" w:rsidP="003B50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69296" w14:textId="77777777" w:rsidR="00C27714" w:rsidRDefault="00C27714">
      <w:pPr>
        <w:spacing w:after="0" w:line="240" w:lineRule="auto"/>
      </w:pPr>
      <w:r>
        <w:separator/>
      </w:r>
    </w:p>
  </w:footnote>
  <w:footnote w:type="continuationSeparator" w:id="0">
    <w:p w14:paraId="72D9FF57" w14:textId="77777777" w:rsidR="00C27714" w:rsidRDefault="00C27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2.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2.%3.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2.%3.%4.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2.%3.%4.%5.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2.%3.%4.%5.%6.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2.%3.%4.%5.%6.%7.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7255"/>
        </w:tabs>
        <w:ind w:left="7255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579090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1FD2150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multilevel"/>
    <w:tmpl w:val="25628EF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1" w:hanging="360"/>
      </w:pPr>
      <w:rPr>
        <w:rFonts w:cs="Arial"/>
        <w:i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00501836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095C2F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22D1CFC"/>
    <w:multiLevelType w:val="hybridMultilevel"/>
    <w:tmpl w:val="6902E2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058E5930"/>
    <w:multiLevelType w:val="hybridMultilevel"/>
    <w:tmpl w:val="9C62D39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7620D8"/>
    <w:multiLevelType w:val="hybridMultilevel"/>
    <w:tmpl w:val="C1CAF882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BD46A8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E4637E9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BB7126"/>
    <w:multiLevelType w:val="hybridMultilevel"/>
    <w:tmpl w:val="3F5863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27" w15:restartNumberingAfterBreak="0">
    <w:nsid w:val="1CE112E5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372EDB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182E0D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EC697B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584563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97331E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EA3F1E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EB3E41"/>
    <w:multiLevelType w:val="hybridMultilevel"/>
    <w:tmpl w:val="05FE391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0A947D8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5557C8"/>
    <w:multiLevelType w:val="hybridMultilevel"/>
    <w:tmpl w:val="D7C2A8BE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C22AA3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545153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CB3D6B"/>
    <w:multiLevelType w:val="hybridMultilevel"/>
    <w:tmpl w:val="DE1C7F7A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BB3D41"/>
    <w:multiLevelType w:val="hybridMultilevel"/>
    <w:tmpl w:val="2D709A6C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57315C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250A23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9D2004"/>
    <w:multiLevelType w:val="hybridMultilevel"/>
    <w:tmpl w:val="276E0254"/>
    <w:lvl w:ilvl="0" w:tplc="BDC477CE">
      <w:start w:val="1"/>
      <w:numFmt w:val="decimal"/>
      <w:lvlText w:val="Článek %1"/>
      <w:lvlJc w:val="left"/>
      <w:pPr>
        <w:ind w:left="5039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4" w15:restartNumberingAfterBreak="0">
    <w:nsid w:val="57DA1136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4D54BA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934535"/>
    <w:multiLevelType w:val="hybridMultilevel"/>
    <w:tmpl w:val="A9046C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0946A11"/>
    <w:multiLevelType w:val="hybridMultilevel"/>
    <w:tmpl w:val="B1D4AD1C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B17C36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9C1E8F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437FCB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7E604E"/>
    <w:multiLevelType w:val="hybridMultilevel"/>
    <w:tmpl w:val="913C40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885A31"/>
    <w:multiLevelType w:val="hybridMultilevel"/>
    <w:tmpl w:val="E34C64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20"/>
  </w:num>
  <w:num w:numId="4">
    <w:abstractNumId w:val="39"/>
  </w:num>
  <w:num w:numId="5">
    <w:abstractNumId w:val="18"/>
  </w:num>
  <w:num w:numId="6">
    <w:abstractNumId w:val="22"/>
  </w:num>
  <w:num w:numId="7">
    <w:abstractNumId w:val="47"/>
  </w:num>
  <w:num w:numId="8">
    <w:abstractNumId w:val="52"/>
  </w:num>
  <w:num w:numId="9">
    <w:abstractNumId w:val="19"/>
  </w:num>
  <w:num w:numId="10">
    <w:abstractNumId w:val="35"/>
  </w:num>
  <w:num w:numId="11">
    <w:abstractNumId w:val="34"/>
  </w:num>
  <w:num w:numId="12">
    <w:abstractNumId w:val="51"/>
  </w:num>
  <w:num w:numId="13">
    <w:abstractNumId w:val="43"/>
  </w:num>
  <w:num w:numId="14">
    <w:abstractNumId w:val="25"/>
  </w:num>
  <w:num w:numId="15">
    <w:abstractNumId w:val="27"/>
  </w:num>
  <w:num w:numId="16">
    <w:abstractNumId w:val="38"/>
  </w:num>
  <w:num w:numId="17">
    <w:abstractNumId w:val="46"/>
  </w:num>
  <w:num w:numId="18">
    <w:abstractNumId w:val="29"/>
  </w:num>
  <w:num w:numId="19">
    <w:abstractNumId w:val="48"/>
  </w:num>
  <w:num w:numId="20">
    <w:abstractNumId w:val="21"/>
  </w:num>
  <w:num w:numId="21">
    <w:abstractNumId w:val="36"/>
  </w:num>
  <w:num w:numId="22">
    <w:abstractNumId w:val="41"/>
  </w:num>
  <w:num w:numId="23">
    <w:abstractNumId w:val="28"/>
  </w:num>
  <w:num w:numId="24">
    <w:abstractNumId w:val="44"/>
  </w:num>
  <w:num w:numId="25">
    <w:abstractNumId w:val="49"/>
  </w:num>
  <w:num w:numId="26">
    <w:abstractNumId w:val="50"/>
  </w:num>
  <w:num w:numId="27">
    <w:abstractNumId w:val="42"/>
  </w:num>
  <w:num w:numId="28">
    <w:abstractNumId w:val="24"/>
  </w:num>
  <w:num w:numId="29">
    <w:abstractNumId w:val="37"/>
  </w:num>
  <w:num w:numId="30">
    <w:abstractNumId w:val="32"/>
  </w:num>
  <w:num w:numId="31">
    <w:abstractNumId w:val="23"/>
  </w:num>
  <w:num w:numId="32">
    <w:abstractNumId w:val="30"/>
  </w:num>
  <w:num w:numId="33">
    <w:abstractNumId w:val="45"/>
  </w:num>
  <w:num w:numId="34">
    <w:abstractNumId w:val="33"/>
  </w:num>
  <w:num w:numId="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F7"/>
    <w:rsid w:val="000001F7"/>
    <w:rsid w:val="00005339"/>
    <w:rsid w:val="0000785E"/>
    <w:rsid w:val="00012784"/>
    <w:rsid w:val="00012EF1"/>
    <w:rsid w:val="00024C81"/>
    <w:rsid w:val="0003339A"/>
    <w:rsid w:val="000335E9"/>
    <w:rsid w:val="00046778"/>
    <w:rsid w:val="00050811"/>
    <w:rsid w:val="00051C76"/>
    <w:rsid w:val="00054CC8"/>
    <w:rsid w:val="00057884"/>
    <w:rsid w:val="00072E2D"/>
    <w:rsid w:val="00083199"/>
    <w:rsid w:val="00086B6D"/>
    <w:rsid w:val="00086BF4"/>
    <w:rsid w:val="00090226"/>
    <w:rsid w:val="00091621"/>
    <w:rsid w:val="00092991"/>
    <w:rsid w:val="00094DF9"/>
    <w:rsid w:val="000A5C63"/>
    <w:rsid w:val="000B38DE"/>
    <w:rsid w:val="000B4845"/>
    <w:rsid w:val="000C32F2"/>
    <w:rsid w:val="000C35FF"/>
    <w:rsid w:val="000C70F3"/>
    <w:rsid w:val="000D102B"/>
    <w:rsid w:val="000D5196"/>
    <w:rsid w:val="000D59DD"/>
    <w:rsid w:val="000E18E8"/>
    <w:rsid w:val="000E53F8"/>
    <w:rsid w:val="000F1D1A"/>
    <w:rsid w:val="000F6FC6"/>
    <w:rsid w:val="000F7C73"/>
    <w:rsid w:val="00102189"/>
    <w:rsid w:val="00102303"/>
    <w:rsid w:val="00104208"/>
    <w:rsid w:val="00105300"/>
    <w:rsid w:val="001139D0"/>
    <w:rsid w:val="001142F0"/>
    <w:rsid w:val="00115B91"/>
    <w:rsid w:val="001256C7"/>
    <w:rsid w:val="001271D6"/>
    <w:rsid w:val="001356A9"/>
    <w:rsid w:val="001414C2"/>
    <w:rsid w:val="00144925"/>
    <w:rsid w:val="001533F1"/>
    <w:rsid w:val="00153523"/>
    <w:rsid w:val="001606F4"/>
    <w:rsid w:val="0016116B"/>
    <w:rsid w:val="00163597"/>
    <w:rsid w:val="00172CC4"/>
    <w:rsid w:val="00172D6E"/>
    <w:rsid w:val="00172DBA"/>
    <w:rsid w:val="0018094E"/>
    <w:rsid w:val="00181979"/>
    <w:rsid w:val="0018452A"/>
    <w:rsid w:val="00192C8D"/>
    <w:rsid w:val="001952A5"/>
    <w:rsid w:val="00197592"/>
    <w:rsid w:val="001A0247"/>
    <w:rsid w:val="001A10EE"/>
    <w:rsid w:val="001B1E73"/>
    <w:rsid w:val="001B5C02"/>
    <w:rsid w:val="001C37FE"/>
    <w:rsid w:val="001C7AEA"/>
    <w:rsid w:val="001E096E"/>
    <w:rsid w:val="001E17FD"/>
    <w:rsid w:val="001E7186"/>
    <w:rsid w:val="001F022C"/>
    <w:rsid w:val="001F0410"/>
    <w:rsid w:val="001F48CA"/>
    <w:rsid w:val="001F5CAD"/>
    <w:rsid w:val="00206DF4"/>
    <w:rsid w:val="00211AF1"/>
    <w:rsid w:val="00214E67"/>
    <w:rsid w:val="00216DDE"/>
    <w:rsid w:val="0021716B"/>
    <w:rsid w:val="0022574F"/>
    <w:rsid w:val="00225DCE"/>
    <w:rsid w:val="00227167"/>
    <w:rsid w:val="00236DB0"/>
    <w:rsid w:val="00245F31"/>
    <w:rsid w:val="0024748E"/>
    <w:rsid w:val="00251F95"/>
    <w:rsid w:val="002534C5"/>
    <w:rsid w:val="00274130"/>
    <w:rsid w:val="00274257"/>
    <w:rsid w:val="002912DB"/>
    <w:rsid w:val="002915E1"/>
    <w:rsid w:val="00292B30"/>
    <w:rsid w:val="0029400E"/>
    <w:rsid w:val="002A22C3"/>
    <w:rsid w:val="002A4971"/>
    <w:rsid w:val="002A518B"/>
    <w:rsid w:val="002B71A8"/>
    <w:rsid w:val="002D19D0"/>
    <w:rsid w:val="002D2484"/>
    <w:rsid w:val="002D2C10"/>
    <w:rsid w:val="002E047E"/>
    <w:rsid w:val="002E0A4D"/>
    <w:rsid w:val="002E7E7C"/>
    <w:rsid w:val="002F04E2"/>
    <w:rsid w:val="002F5E9A"/>
    <w:rsid w:val="00301EA6"/>
    <w:rsid w:val="00305E3E"/>
    <w:rsid w:val="003161A2"/>
    <w:rsid w:val="00316461"/>
    <w:rsid w:val="00316599"/>
    <w:rsid w:val="003176DC"/>
    <w:rsid w:val="00324907"/>
    <w:rsid w:val="0033239E"/>
    <w:rsid w:val="00342004"/>
    <w:rsid w:val="00342AAA"/>
    <w:rsid w:val="003445B9"/>
    <w:rsid w:val="003449F2"/>
    <w:rsid w:val="00346525"/>
    <w:rsid w:val="00350717"/>
    <w:rsid w:val="00361C06"/>
    <w:rsid w:val="00370F69"/>
    <w:rsid w:val="00375335"/>
    <w:rsid w:val="003769CF"/>
    <w:rsid w:val="00390124"/>
    <w:rsid w:val="003942F4"/>
    <w:rsid w:val="00394F2A"/>
    <w:rsid w:val="00395FF7"/>
    <w:rsid w:val="003A156B"/>
    <w:rsid w:val="003A294C"/>
    <w:rsid w:val="003A2D93"/>
    <w:rsid w:val="003A6763"/>
    <w:rsid w:val="003B042E"/>
    <w:rsid w:val="003B4664"/>
    <w:rsid w:val="003B493F"/>
    <w:rsid w:val="003B50F8"/>
    <w:rsid w:val="003C3865"/>
    <w:rsid w:val="003C4DDD"/>
    <w:rsid w:val="003D5071"/>
    <w:rsid w:val="003D5ACE"/>
    <w:rsid w:val="003E3666"/>
    <w:rsid w:val="003E4222"/>
    <w:rsid w:val="003F2A7C"/>
    <w:rsid w:val="00403C6A"/>
    <w:rsid w:val="00414B1A"/>
    <w:rsid w:val="0041681E"/>
    <w:rsid w:val="00416DEE"/>
    <w:rsid w:val="00417202"/>
    <w:rsid w:val="00423B6D"/>
    <w:rsid w:val="00426A91"/>
    <w:rsid w:val="00426FBF"/>
    <w:rsid w:val="00434E6E"/>
    <w:rsid w:val="00436612"/>
    <w:rsid w:val="00437E5C"/>
    <w:rsid w:val="004410F0"/>
    <w:rsid w:val="0044193F"/>
    <w:rsid w:val="004461FF"/>
    <w:rsid w:val="00451816"/>
    <w:rsid w:val="0045319D"/>
    <w:rsid w:val="004635D1"/>
    <w:rsid w:val="004638A4"/>
    <w:rsid w:val="004843B9"/>
    <w:rsid w:val="00485623"/>
    <w:rsid w:val="004911B1"/>
    <w:rsid w:val="0049217D"/>
    <w:rsid w:val="00492F3E"/>
    <w:rsid w:val="004A00C7"/>
    <w:rsid w:val="004A77ED"/>
    <w:rsid w:val="004B0B20"/>
    <w:rsid w:val="004C53DE"/>
    <w:rsid w:val="004D193F"/>
    <w:rsid w:val="004D4386"/>
    <w:rsid w:val="004D4469"/>
    <w:rsid w:val="004D492B"/>
    <w:rsid w:val="004E0578"/>
    <w:rsid w:val="004E2E45"/>
    <w:rsid w:val="004E4C1D"/>
    <w:rsid w:val="004E5708"/>
    <w:rsid w:val="004F19CA"/>
    <w:rsid w:val="004F1F8F"/>
    <w:rsid w:val="004F603A"/>
    <w:rsid w:val="004F794A"/>
    <w:rsid w:val="00500370"/>
    <w:rsid w:val="00501255"/>
    <w:rsid w:val="00503312"/>
    <w:rsid w:val="0050594E"/>
    <w:rsid w:val="00510B9F"/>
    <w:rsid w:val="00511482"/>
    <w:rsid w:val="005154C1"/>
    <w:rsid w:val="005173B1"/>
    <w:rsid w:val="00521935"/>
    <w:rsid w:val="0052330A"/>
    <w:rsid w:val="00526807"/>
    <w:rsid w:val="00533355"/>
    <w:rsid w:val="005559F6"/>
    <w:rsid w:val="00560483"/>
    <w:rsid w:val="005620D7"/>
    <w:rsid w:val="0056290F"/>
    <w:rsid w:val="00587D6F"/>
    <w:rsid w:val="005963EF"/>
    <w:rsid w:val="005A1BF3"/>
    <w:rsid w:val="005A27BA"/>
    <w:rsid w:val="005A63D4"/>
    <w:rsid w:val="005A6B6B"/>
    <w:rsid w:val="005B2162"/>
    <w:rsid w:val="005C1BE6"/>
    <w:rsid w:val="005C2D59"/>
    <w:rsid w:val="005C4997"/>
    <w:rsid w:val="005C6E8B"/>
    <w:rsid w:val="005D06BE"/>
    <w:rsid w:val="005D447B"/>
    <w:rsid w:val="005D562D"/>
    <w:rsid w:val="005E37EB"/>
    <w:rsid w:val="005E5312"/>
    <w:rsid w:val="005F3F01"/>
    <w:rsid w:val="005F6F21"/>
    <w:rsid w:val="00601F3F"/>
    <w:rsid w:val="00624B7D"/>
    <w:rsid w:val="00625701"/>
    <w:rsid w:val="00631B1E"/>
    <w:rsid w:val="006332EC"/>
    <w:rsid w:val="0063520C"/>
    <w:rsid w:val="00637490"/>
    <w:rsid w:val="006378C9"/>
    <w:rsid w:val="006451BD"/>
    <w:rsid w:val="006526F3"/>
    <w:rsid w:val="00657C1A"/>
    <w:rsid w:val="006637F7"/>
    <w:rsid w:val="00666122"/>
    <w:rsid w:val="00672A09"/>
    <w:rsid w:val="006756A3"/>
    <w:rsid w:val="006769D1"/>
    <w:rsid w:val="00677C39"/>
    <w:rsid w:val="00681C68"/>
    <w:rsid w:val="00684DF4"/>
    <w:rsid w:val="006850FD"/>
    <w:rsid w:val="00691D45"/>
    <w:rsid w:val="00694C8A"/>
    <w:rsid w:val="00694F82"/>
    <w:rsid w:val="006B09CE"/>
    <w:rsid w:val="006B6286"/>
    <w:rsid w:val="006C46B8"/>
    <w:rsid w:val="006C4E70"/>
    <w:rsid w:val="006C7F53"/>
    <w:rsid w:val="006D1254"/>
    <w:rsid w:val="006D2156"/>
    <w:rsid w:val="006D237D"/>
    <w:rsid w:val="006D34F1"/>
    <w:rsid w:val="006D4376"/>
    <w:rsid w:val="006D4526"/>
    <w:rsid w:val="006D5190"/>
    <w:rsid w:val="006E1EF4"/>
    <w:rsid w:val="006E2B8C"/>
    <w:rsid w:val="006E33A0"/>
    <w:rsid w:val="006F29C1"/>
    <w:rsid w:val="006F3988"/>
    <w:rsid w:val="006F3F6E"/>
    <w:rsid w:val="0070243E"/>
    <w:rsid w:val="00702E52"/>
    <w:rsid w:val="007031D1"/>
    <w:rsid w:val="00706588"/>
    <w:rsid w:val="0070776A"/>
    <w:rsid w:val="007111F1"/>
    <w:rsid w:val="00711DE1"/>
    <w:rsid w:val="00717193"/>
    <w:rsid w:val="00717B98"/>
    <w:rsid w:val="007235A1"/>
    <w:rsid w:val="00725630"/>
    <w:rsid w:val="00726D03"/>
    <w:rsid w:val="00727701"/>
    <w:rsid w:val="00731555"/>
    <w:rsid w:val="007325C0"/>
    <w:rsid w:val="0073525F"/>
    <w:rsid w:val="00735B39"/>
    <w:rsid w:val="00746F4A"/>
    <w:rsid w:val="007502A0"/>
    <w:rsid w:val="007527CD"/>
    <w:rsid w:val="00756779"/>
    <w:rsid w:val="007639BD"/>
    <w:rsid w:val="00764F48"/>
    <w:rsid w:val="007654B9"/>
    <w:rsid w:val="00765F0D"/>
    <w:rsid w:val="00773AD1"/>
    <w:rsid w:val="00781476"/>
    <w:rsid w:val="00782410"/>
    <w:rsid w:val="00782869"/>
    <w:rsid w:val="00784239"/>
    <w:rsid w:val="007861B7"/>
    <w:rsid w:val="00790D1D"/>
    <w:rsid w:val="00792B1F"/>
    <w:rsid w:val="00793EB9"/>
    <w:rsid w:val="007959D8"/>
    <w:rsid w:val="007968ED"/>
    <w:rsid w:val="007A2143"/>
    <w:rsid w:val="007A357E"/>
    <w:rsid w:val="007B42C5"/>
    <w:rsid w:val="007C225D"/>
    <w:rsid w:val="007C33B6"/>
    <w:rsid w:val="007D6DEA"/>
    <w:rsid w:val="007E123D"/>
    <w:rsid w:val="007E3105"/>
    <w:rsid w:val="007E6D0F"/>
    <w:rsid w:val="007F7D62"/>
    <w:rsid w:val="00801A8D"/>
    <w:rsid w:val="00810FF7"/>
    <w:rsid w:val="00812B04"/>
    <w:rsid w:val="00813980"/>
    <w:rsid w:val="0081474D"/>
    <w:rsid w:val="00814929"/>
    <w:rsid w:val="00824211"/>
    <w:rsid w:val="00824770"/>
    <w:rsid w:val="0082570F"/>
    <w:rsid w:val="00831000"/>
    <w:rsid w:val="00833135"/>
    <w:rsid w:val="008357BC"/>
    <w:rsid w:val="008359BE"/>
    <w:rsid w:val="00835D65"/>
    <w:rsid w:val="0084251B"/>
    <w:rsid w:val="00846BC9"/>
    <w:rsid w:val="00852B6C"/>
    <w:rsid w:val="008A537A"/>
    <w:rsid w:val="008B0976"/>
    <w:rsid w:val="008B6745"/>
    <w:rsid w:val="008B6E41"/>
    <w:rsid w:val="008B6E48"/>
    <w:rsid w:val="008D717C"/>
    <w:rsid w:val="008E501E"/>
    <w:rsid w:val="008E5764"/>
    <w:rsid w:val="008F269A"/>
    <w:rsid w:val="008F532A"/>
    <w:rsid w:val="008F5784"/>
    <w:rsid w:val="00901637"/>
    <w:rsid w:val="00902A3A"/>
    <w:rsid w:val="00902B82"/>
    <w:rsid w:val="0090525B"/>
    <w:rsid w:val="00905332"/>
    <w:rsid w:val="00924568"/>
    <w:rsid w:val="00925823"/>
    <w:rsid w:val="0093024E"/>
    <w:rsid w:val="00931BA4"/>
    <w:rsid w:val="009335F4"/>
    <w:rsid w:val="00941888"/>
    <w:rsid w:val="0095117E"/>
    <w:rsid w:val="00955365"/>
    <w:rsid w:val="00960908"/>
    <w:rsid w:val="00970896"/>
    <w:rsid w:val="00972D8B"/>
    <w:rsid w:val="00973862"/>
    <w:rsid w:val="00982445"/>
    <w:rsid w:val="009830F0"/>
    <w:rsid w:val="0098376E"/>
    <w:rsid w:val="009839A4"/>
    <w:rsid w:val="00984A4A"/>
    <w:rsid w:val="00987AB3"/>
    <w:rsid w:val="00990AE9"/>
    <w:rsid w:val="009A128D"/>
    <w:rsid w:val="009A780D"/>
    <w:rsid w:val="009B050D"/>
    <w:rsid w:val="009B3BE7"/>
    <w:rsid w:val="009B417D"/>
    <w:rsid w:val="009B4D21"/>
    <w:rsid w:val="009D552A"/>
    <w:rsid w:val="009D7FEF"/>
    <w:rsid w:val="009E6010"/>
    <w:rsid w:val="009F1371"/>
    <w:rsid w:val="009F47D2"/>
    <w:rsid w:val="009F624C"/>
    <w:rsid w:val="00A01503"/>
    <w:rsid w:val="00A0733C"/>
    <w:rsid w:val="00A07F4D"/>
    <w:rsid w:val="00A11644"/>
    <w:rsid w:val="00A12F09"/>
    <w:rsid w:val="00A13E1B"/>
    <w:rsid w:val="00A141EF"/>
    <w:rsid w:val="00A17F4E"/>
    <w:rsid w:val="00A21285"/>
    <w:rsid w:val="00A231FB"/>
    <w:rsid w:val="00A31971"/>
    <w:rsid w:val="00A373A2"/>
    <w:rsid w:val="00A408BF"/>
    <w:rsid w:val="00A45FE8"/>
    <w:rsid w:val="00A528A2"/>
    <w:rsid w:val="00A56B63"/>
    <w:rsid w:val="00A64FB2"/>
    <w:rsid w:val="00A703AF"/>
    <w:rsid w:val="00A72A88"/>
    <w:rsid w:val="00A909C6"/>
    <w:rsid w:val="00AA3C4A"/>
    <w:rsid w:val="00AB1EB1"/>
    <w:rsid w:val="00AB3C51"/>
    <w:rsid w:val="00AB721E"/>
    <w:rsid w:val="00AC3F11"/>
    <w:rsid w:val="00AC585F"/>
    <w:rsid w:val="00AD1231"/>
    <w:rsid w:val="00AE497F"/>
    <w:rsid w:val="00AF3850"/>
    <w:rsid w:val="00AF6038"/>
    <w:rsid w:val="00AF6664"/>
    <w:rsid w:val="00B10B60"/>
    <w:rsid w:val="00B144F0"/>
    <w:rsid w:val="00B176D1"/>
    <w:rsid w:val="00B24A50"/>
    <w:rsid w:val="00B2577B"/>
    <w:rsid w:val="00B33867"/>
    <w:rsid w:val="00B33BE3"/>
    <w:rsid w:val="00B41245"/>
    <w:rsid w:val="00B41628"/>
    <w:rsid w:val="00B465CC"/>
    <w:rsid w:val="00B4729E"/>
    <w:rsid w:val="00B618B1"/>
    <w:rsid w:val="00B632A8"/>
    <w:rsid w:val="00B640BB"/>
    <w:rsid w:val="00B67383"/>
    <w:rsid w:val="00B67581"/>
    <w:rsid w:val="00B71580"/>
    <w:rsid w:val="00B74869"/>
    <w:rsid w:val="00B752DA"/>
    <w:rsid w:val="00B75B37"/>
    <w:rsid w:val="00B7735C"/>
    <w:rsid w:val="00B81643"/>
    <w:rsid w:val="00B82014"/>
    <w:rsid w:val="00B832BE"/>
    <w:rsid w:val="00B9004C"/>
    <w:rsid w:val="00B9121C"/>
    <w:rsid w:val="00BA0194"/>
    <w:rsid w:val="00BA0EEB"/>
    <w:rsid w:val="00BB6C8D"/>
    <w:rsid w:val="00BC1381"/>
    <w:rsid w:val="00BC13E7"/>
    <w:rsid w:val="00BC74CC"/>
    <w:rsid w:val="00BE4C21"/>
    <w:rsid w:val="00BE72E1"/>
    <w:rsid w:val="00BF6493"/>
    <w:rsid w:val="00C01B32"/>
    <w:rsid w:val="00C10C21"/>
    <w:rsid w:val="00C10CEC"/>
    <w:rsid w:val="00C11FE3"/>
    <w:rsid w:val="00C14552"/>
    <w:rsid w:val="00C214E6"/>
    <w:rsid w:val="00C2617C"/>
    <w:rsid w:val="00C27714"/>
    <w:rsid w:val="00C302F5"/>
    <w:rsid w:val="00C34829"/>
    <w:rsid w:val="00C36716"/>
    <w:rsid w:val="00C37E6A"/>
    <w:rsid w:val="00C4031C"/>
    <w:rsid w:val="00C41C91"/>
    <w:rsid w:val="00C4776B"/>
    <w:rsid w:val="00C547D3"/>
    <w:rsid w:val="00C61AE1"/>
    <w:rsid w:val="00C7590E"/>
    <w:rsid w:val="00C77094"/>
    <w:rsid w:val="00C807C7"/>
    <w:rsid w:val="00C839EB"/>
    <w:rsid w:val="00C852C3"/>
    <w:rsid w:val="00C87241"/>
    <w:rsid w:val="00C92C5F"/>
    <w:rsid w:val="00C93E46"/>
    <w:rsid w:val="00C9553C"/>
    <w:rsid w:val="00CA4570"/>
    <w:rsid w:val="00CA7AC6"/>
    <w:rsid w:val="00CB128B"/>
    <w:rsid w:val="00CB751E"/>
    <w:rsid w:val="00CC1831"/>
    <w:rsid w:val="00CC37E1"/>
    <w:rsid w:val="00CC39C1"/>
    <w:rsid w:val="00CD0A27"/>
    <w:rsid w:val="00CD0E7B"/>
    <w:rsid w:val="00CD136E"/>
    <w:rsid w:val="00CD1C86"/>
    <w:rsid w:val="00CD1DD3"/>
    <w:rsid w:val="00CE0E0D"/>
    <w:rsid w:val="00CE46DE"/>
    <w:rsid w:val="00CE4CC3"/>
    <w:rsid w:val="00CF1599"/>
    <w:rsid w:val="00CF2273"/>
    <w:rsid w:val="00CF6543"/>
    <w:rsid w:val="00CF730E"/>
    <w:rsid w:val="00CF73BB"/>
    <w:rsid w:val="00D105C0"/>
    <w:rsid w:val="00D1101A"/>
    <w:rsid w:val="00D11512"/>
    <w:rsid w:val="00D14F3E"/>
    <w:rsid w:val="00D154DC"/>
    <w:rsid w:val="00D20793"/>
    <w:rsid w:val="00D20FE1"/>
    <w:rsid w:val="00D22678"/>
    <w:rsid w:val="00D23D94"/>
    <w:rsid w:val="00D27727"/>
    <w:rsid w:val="00D3315E"/>
    <w:rsid w:val="00D33AF4"/>
    <w:rsid w:val="00D43537"/>
    <w:rsid w:val="00D465C8"/>
    <w:rsid w:val="00D4771B"/>
    <w:rsid w:val="00D52446"/>
    <w:rsid w:val="00D5332D"/>
    <w:rsid w:val="00D54C5B"/>
    <w:rsid w:val="00D60530"/>
    <w:rsid w:val="00D65632"/>
    <w:rsid w:val="00D72331"/>
    <w:rsid w:val="00D753F1"/>
    <w:rsid w:val="00D84019"/>
    <w:rsid w:val="00D840F7"/>
    <w:rsid w:val="00D84455"/>
    <w:rsid w:val="00D96174"/>
    <w:rsid w:val="00DA1BA5"/>
    <w:rsid w:val="00DA221B"/>
    <w:rsid w:val="00DB5B5E"/>
    <w:rsid w:val="00DC25E0"/>
    <w:rsid w:val="00DC2FBB"/>
    <w:rsid w:val="00DC34A9"/>
    <w:rsid w:val="00DC6160"/>
    <w:rsid w:val="00DD4A30"/>
    <w:rsid w:val="00DD5BB6"/>
    <w:rsid w:val="00DE09B3"/>
    <w:rsid w:val="00DE2C79"/>
    <w:rsid w:val="00DE33E2"/>
    <w:rsid w:val="00DF0F6D"/>
    <w:rsid w:val="00DF1EAA"/>
    <w:rsid w:val="00DF4469"/>
    <w:rsid w:val="00DF7535"/>
    <w:rsid w:val="00E013C0"/>
    <w:rsid w:val="00E040D1"/>
    <w:rsid w:val="00E149FB"/>
    <w:rsid w:val="00E158C0"/>
    <w:rsid w:val="00E16C5A"/>
    <w:rsid w:val="00E16E68"/>
    <w:rsid w:val="00E31A66"/>
    <w:rsid w:val="00E408A4"/>
    <w:rsid w:val="00E52FBE"/>
    <w:rsid w:val="00E5320B"/>
    <w:rsid w:val="00E650E9"/>
    <w:rsid w:val="00E6708F"/>
    <w:rsid w:val="00E7746B"/>
    <w:rsid w:val="00E81B91"/>
    <w:rsid w:val="00E86614"/>
    <w:rsid w:val="00E904CC"/>
    <w:rsid w:val="00E95AD6"/>
    <w:rsid w:val="00E95E9C"/>
    <w:rsid w:val="00E96693"/>
    <w:rsid w:val="00EA78D8"/>
    <w:rsid w:val="00EB270A"/>
    <w:rsid w:val="00EB3C32"/>
    <w:rsid w:val="00EB3E96"/>
    <w:rsid w:val="00EB4272"/>
    <w:rsid w:val="00EC0B88"/>
    <w:rsid w:val="00EC0C6B"/>
    <w:rsid w:val="00EC74DC"/>
    <w:rsid w:val="00ED2C85"/>
    <w:rsid w:val="00ED552A"/>
    <w:rsid w:val="00ED566E"/>
    <w:rsid w:val="00EE3ACE"/>
    <w:rsid w:val="00EE5F3B"/>
    <w:rsid w:val="00EF7763"/>
    <w:rsid w:val="00F01136"/>
    <w:rsid w:val="00F124A5"/>
    <w:rsid w:val="00F14103"/>
    <w:rsid w:val="00F17E0C"/>
    <w:rsid w:val="00F234B9"/>
    <w:rsid w:val="00F24B89"/>
    <w:rsid w:val="00F31EE0"/>
    <w:rsid w:val="00F376FF"/>
    <w:rsid w:val="00F40CB1"/>
    <w:rsid w:val="00F422BA"/>
    <w:rsid w:val="00F51392"/>
    <w:rsid w:val="00F578F4"/>
    <w:rsid w:val="00F628CD"/>
    <w:rsid w:val="00F65C0B"/>
    <w:rsid w:val="00F749B9"/>
    <w:rsid w:val="00F84E74"/>
    <w:rsid w:val="00F9076C"/>
    <w:rsid w:val="00F97C8D"/>
    <w:rsid w:val="00FA33DC"/>
    <w:rsid w:val="00FA7915"/>
    <w:rsid w:val="00FB17CC"/>
    <w:rsid w:val="00FB78E9"/>
    <w:rsid w:val="00FC055D"/>
    <w:rsid w:val="00FD4DEF"/>
    <w:rsid w:val="00FF4F7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F1CE85"/>
  <w15:docId w15:val="{CDF2C65F-9BD0-4040-A47C-F6267650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9F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1"/>
    <w:qFormat/>
    <w:rsid w:val="00E81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316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00C7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bCs w:val="0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0z1">
    <w:name w:val="WW8Num10z1"/>
    <w:rPr>
      <w:rFonts w:cs="Arial"/>
    </w:rPr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uiPriority w:val="99"/>
    <w:rPr>
      <w:sz w:val="20"/>
      <w:szCs w:val="20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ListLabel1">
    <w:name w:val="ListLabel 1"/>
    <w:rPr>
      <w:color w:val="0070C0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Symbolyproslovn">
    <w:name w:val="Symboly pro číslování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poznpodarou1">
    <w:name w:val="Text pozn. pod čarou1"/>
    <w:basedOn w:val="Normln"/>
    <w:pPr>
      <w:spacing w:after="0" w:line="100" w:lineRule="atLeast"/>
    </w:pPr>
    <w:rPr>
      <w:sz w:val="20"/>
      <w:szCs w:val="20"/>
    </w:rPr>
  </w:style>
  <w:style w:type="paragraph" w:styleId="Textpoznpodarou">
    <w:name w:val="footnote text"/>
    <w:basedOn w:val="Normln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41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410F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410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10F0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40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08BF"/>
    <w:pPr>
      <w:suppressAutoHyphens w:val="0"/>
      <w:spacing w:before="100" w:beforeAutospacing="1" w:after="100" w:afterAutospacing="1" w:line="240" w:lineRule="auto"/>
      <w:ind w:left="357" w:hanging="357"/>
    </w:pPr>
    <w:rPr>
      <w:rFonts w:ascii="Times New Roman" w:eastAsiaTheme="minorHAnsi" w:hAnsi="Times New Roman" w:cstheme="minorBidi"/>
      <w:kern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08BF"/>
    <w:rPr>
      <w:rFonts w:eastAsia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8B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1"/>
    <w:qFormat/>
    <w:rsid w:val="00BA019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00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4A00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869"/>
    <w:pPr>
      <w:suppressAutoHyphens/>
      <w:spacing w:before="0" w:beforeAutospacing="0" w:after="200" w:afterAutospacing="0"/>
      <w:ind w:left="0" w:firstLine="0"/>
    </w:pPr>
    <w:rPr>
      <w:rFonts w:ascii="Calibri" w:eastAsia="SimSun" w:hAnsi="Calibri" w:cs="Calibri"/>
      <w:b/>
      <w:bCs/>
      <w:kern w:val="1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869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B74869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Novelizanbod">
    <w:name w:val="Novelizační bod"/>
    <w:basedOn w:val="Normln"/>
    <w:next w:val="Normln"/>
    <w:uiPriority w:val="99"/>
    <w:rsid w:val="00426FBF"/>
    <w:pPr>
      <w:keepNext/>
      <w:keepLines/>
      <w:numPr>
        <w:numId w:val="1"/>
      </w:numPr>
      <w:tabs>
        <w:tab w:val="left" w:pos="851"/>
      </w:tabs>
      <w:suppressAutoHyphens w:val="0"/>
      <w:spacing w:before="480" w:after="120" w:line="240" w:lineRule="auto"/>
      <w:jc w:val="both"/>
    </w:pPr>
    <w:rPr>
      <w:rFonts w:ascii="Times New Roman" w:eastAsia="MS Mincho" w:hAnsi="Times New Roman" w:cs="Times New Roman"/>
      <w:kern w:val="0"/>
      <w:sz w:val="24"/>
      <w:szCs w:val="24"/>
      <w:lang w:eastAsia="cs-CZ"/>
    </w:rPr>
  </w:style>
  <w:style w:type="paragraph" w:customStyle="1" w:styleId="Psmenkov">
    <w:name w:val="Písmenkový"/>
    <w:link w:val="PsmenkovChar"/>
    <w:uiPriority w:val="99"/>
    <w:rsid w:val="00426FBF"/>
    <w:pPr>
      <w:widowControl w:val="0"/>
      <w:autoSpaceDE w:val="0"/>
      <w:autoSpaceDN w:val="0"/>
      <w:spacing w:after="120"/>
      <w:ind w:left="568" w:hanging="284"/>
      <w:jc w:val="both"/>
    </w:pPr>
    <w:rPr>
      <w:rFonts w:eastAsia="MS Mincho"/>
      <w:color w:val="000000"/>
      <w:sz w:val="24"/>
      <w:szCs w:val="24"/>
    </w:rPr>
  </w:style>
  <w:style w:type="character" w:customStyle="1" w:styleId="PsmenkovChar">
    <w:name w:val="Písmenkový Char"/>
    <w:link w:val="Psmenkov"/>
    <w:uiPriority w:val="99"/>
    <w:locked/>
    <w:rsid w:val="00426FBF"/>
    <w:rPr>
      <w:rFonts w:eastAsia="MS Mincho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F3988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988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basedOn w:val="Normln"/>
    <w:uiPriority w:val="1"/>
    <w:qFormat/>
    <w:rsid w:val="00C93E46"/>
    <w:pPr>
      <w:suppressAutoHyphens w:val="0"/>
      <w:spacing w:after="0" w:line="240" w:lineRule="auto"/>
    </w:pPr>
    <w:rPr>
      <w:rFonts w:eastAsiaTheme="minorHAnsi" w:cs="Times New Roman"/>
      <w:kern w:val="0"/>
      <w:lang w:eastAsia="en-US"/>
    </w:rPr>
  </w:style>
  <w:style w:type="character" w:customStyle="1" w:styleId="Nadpis1Char">
    <w:name w:val="Nadpis 1 Char"/>
    <w:basedOn w:val="Standardnpsmoodstavce"/>
    <w:link w:val="Nadpis1"/>
    <w:uiPriority w:val="1"/>
    <w:rsid w:val="00E81B91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Nadpis21">
    <w:name w:val="Nadpis 21"/>
    <w:basedOn w:val="Normln"/>
    <w:next w:val="Nadpis2"/>
    <w:link w:val="Nadpis2Char"/>
    <w:uiPriority w:val="1"/>
    <w:qFormat/>
    <w:rsid w:val="003161A2"/>
    <w:pPr>
      <w:widowControl w:val="0"/>
      <w:suppressAutoHyphens w:val="0"/>
      <w:spacing w:after="0" w:line="240" w:lineRule="auto"/>
      <w:ind w:left="112"/>
      <w:outlineLvl w:val="1"/>
    </w:pPr>
    <w:rPr>
      <w:rFonts w:eastAsia="Calibri" w:cs="Times New Roman"/>
      <w:b/>
      <w:bCs/>
      <w:kern w:val="0"/>
      <w:sz w:val="24"/>
      <w:szCs w:val="24"/>
      <w:lang w:val="en-US"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161A2"/>
  </w:style>
  <w:style w:type="character" w:customStyle="1" w:styleId="Nadpis2Char">
    <w:name w:val="Nadpis 2 Char"/>
    <w:basedOn w:val="Standardnpsmoodstavce"/>
    <w:link w:val="Nadpis21"/>
    <w:uiPriority w:val="1"/>
    <w:rsid w:val="003161A2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161A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3161A2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ableParagraph">
    <w:name w:val="Table Paragraph"/>
    <w:basedOn w:val="Normln"/>
    <w:uiPriority w:val="1"/>
    <w:qFormat/>
    <w:rsid w:val="003161A2"/>
    <w:pPr>
      <w:widowControl w:val="0"/>
      <w:suppressAutoHyphens w:val="0"/>
      <w:spacing w:after="0" w:line="240" w:lineRule="auto"/>
    </w:pPr>
    <w:rPr>
      <w:rFonts w:eastAsia="Calibri" w:cs="Times New Roman"/>
      <w:kern w:val="0"/>
      <w:lang w:val="en-US" w:eastAsia="en-US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3161A2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customStyle="1" w:styleId="Default">
    <w:name w:val="Default"/>
    <w:rsid w:val="005219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3B50F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3B50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3B50F8"/>
    <w:rPr>
      <w:rFonts w:cs="Times New Roman"/>
    </w:rPr>
  </w:style>
  <w:style w:type="table" w:customStyle="1" w:styleId="Mkatabulky1">
    <w:name w:val="Mřížka tabulky1"/>
    <w:basedOn w:val="Normlntabulka"/>
    <w:next w:val="Mkatabulky"/>
    <w:locked/>
    <w:rsid w:val="003B50F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3B50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locked/>
    <w:rsid w:val="00395FF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395F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8E5F-CA5D-4632-A548-5F27AE97C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1208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František Sokolovský</cp:lastModifiedBy>
  <cp:revision>6</cp:revision>
  <cp:lastPrinted>2018-01-31T10:00:00Z</cp:lastPrinted>
  <dcterms:created xsi:type="dcterms:W3CDTF">2018-01-29T13:17:00Z</dcterms:created>
  <dcterms:modified xsi:type="dcterms:W3CDTF">2018-01-31T12:25:00Z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