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460A" w14:textId="77777777" w:rsidR="00672E30" w:rsidRPr="00DF4E00" w:rsidRDefault="00672E30" w:rsidP="00672E30">
      <w:pPr>
        <w:pStyle w:val="Nzev"/>
        <w:jc w:val="both"/>
        <w:rPr>
          <w:b w:val="0"/>
          <w:bCs w:val="0"/>
          <w:sz w:val="24"/>
        </w:rPr>
      </w:pPr>
      <w:bookmarkStart w:id="0" w:name="_GoBack"/>
      <w:bookmarkEnd w:id="0"/>
    </w:p>
    <w:p w14:paraId="325FC8BF" w14:textId="77777777" w:rsidR="00672E30" w:rsidRDefault="00672E30" w:rsidP="00672E30">
      <w:pPr>
        <w:pStyle w:val="Nzev"/>
        <w:jc w:val="right"/>
        <w:rPr>
          <w:b w:val="0"/>
          <w:bCs w:val="0"/>
          <w:i/>
          <w:iCs/>
          <w:sz w:val="24"/>
        </w:rPr>
      </w:pPr>
      <w:r w:rsidRPr="00DF4E00">
        <w:rPr>
          <w:b w:val="0"/>
          <w:bCs w:val="0"/>
          <w:i/>
          <w:iCs/>
          <w:sz w:val="24"/>
        </w:rPr>
        <w:t>Příloha č. 1</w:t>
      </w:r>
    </w:p>
    <w:p w14:paraId="1FA51C6F" w14:textId="77777777" w:rsidR="00672E30" w:rsidRPr="00DF4E00" w:rsidRDefault="00672E30" w:rsidP="00672E30">
      <w:pPr>
        <w:pStyle w:val="Nzev"/>
        <w:jc w:val="right"/>
        <w:rPr>
          <w:b w:val="0"/>
          <w:bCs w:val="0"/>
          <w:i/>
          <w:iCs/>
          <w:sz w:val="24"/>
        </w:rPr>
      </w:pPr>
    </w:p>
    <w:p w14:paraId="1C408806" w14:textId="77777777" w:rsidR="00672E30" w:rsidRPr="00DF4E00" w:rsidRDefault="00672E30" w:rsidP="00672E30">
      <w:pPr>
        <w:pStyle w:val="Nzev"/>
        <w:jc w:val="right"/>
        <w:rPr>
          <w:b w:val="0"/>
          <w:bCs w:val="0"/>
          <w:i/>
          <w:i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502"/>
      </w:tblGrid>
      <w:tr w:rsidR="00672E30" w:rsidRPr="00DF4E00" w14:paraId="3E1624C2" w14:textId="77777777" w:rsidTr="000E28B9">
        <w:trPr>
          <w:trHeight w:val="900"/>
        </w:trPr>
        <w:tc>
          <w:tcPr>
            <w:tcW w:w="500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FC68" w14:textId="77777777" w:rsidR="00672E30" w:rsidRPr="00DF4E00" w:rsidRDefault="00672E30" w:rsidP="000E28B9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DF4E00">
              <w:rPr>
                <w:b/>
                <w:bCs/>
                <w:sz w:val="28"/>
                <w:szCs w:val="28"/>
              </w:rPr>
              <w:t>EVIDENČNÍ LIST STÍŽNOSTI, OZNÁMENÍ A PODNĚTU</w:t>
            </w:r>
          </w:p>
        </w:tc>
      </w:tr>
      <w:tr w:rsidR="00672E30" w:rsidRPr="00DF4E00" w14:paraId="23E45D2D" w14:textId="77777777" w:rsidTr="000E28B9">
        <w:trPr>
          <w:trHeight w:val="702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CED6E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Evidenční číslo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D95B1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 </w:t>
            </w:r>
          </w:p>
        </w:tc>
      </w:tr>
      <w:tr w:rsidR="00672E30" w:rsidRPr="00DF4E00" w14:paraId="06C367FA" w14:textId="77777777" w:rsidTr="000E28B9">
        <w:trPr>
          <w:trHeight w:val="702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751D4" w14:textId="77777777" w:rsidR="00672E30" w:rsidRPr="00DF4E00" w:rsidRDefault="00672E30" w:rsidP="000E28B9">
            <w:r w:rsidRPr="00DF4E00">
              <w:t>Podavatel</w:t>
            </w:r>
            <w:r>
              <w:t>/</w:t>
            </w:r>
            <w:proofErr w:type="spellStart"/>
            <w:r>
              <w:t>ka</w:t>
            </w:r>
            <w:proofErr w:type="spellEnd"/>
          </w:p>
          <w:p w14:paraId="016AFAA0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Jméno, příjmení adresa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D7FFB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 </w:t>
            </w:r>
          </w:p>
        </w:tc>
      </w:tr>
      <w:tr w:rsidR="00672E30" w:rsidRPr="00DF4E00" w14:paraId="04595737" w14:textId="77777777" w:rsidTr="005057B9">
        <w:trPr>
          <w:trHeight w:val="702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8BBE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 xml:space="preserve">Datum přijetí podání </w:t>
            </w:r>
          </w:p>
        </w:tc>
        <w:sdt>
          <w:sdtPr>
            <w:rPr>
              <w:rFonts w:eastAsia="Arial Unicode MS"/>
            </w:rPr>
            <w:id w:val="901411977"/>
            <w:placeholder>
              <w:docPart w:val="DefaultPlaceholder_-1854013438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1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895C2A7" w14:textId="3B904C4F" w:rsidR="00672E30" w:rsidRPr="00DF4E00" w:rsidRDefault="005057B9" w:rsidP="005057B9">
                <w:pPr>
                  <w:jc w:val="center"/>
                  <w:rPr>
                    <w:rFonts w:eastAsia="Arial Unicode MS"/>
                  </w:rPr>
                </w:pPr>
                <w:r w:rsidRPr="00112356">
                  <w:rPr>
                    <w:rStyle w:val="Zstupntext"/>
                    <w:rFonts w:eastAsiaTheme="minorHAnsi"/>
                  </w:rPr>
                  <w:t>Klikněte nebo klepněte sem a zadejte datum.</w:t>
                </w:r>
              </w:p>
            </w:tc>
          </w:sdtContent>
        </w:sdt>
      </w:tr>
      <w:tr w:rsidR="00672E30" w:rsidRPr="00DF4E00" w14:paraId="5AA9C74B" w14:textId="77777777" w:rsidTr="000E28B9">
        <w:trPr>
          <w:trHeight w:val="702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38496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 xml:space="preserve">Předmět podání 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263C1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 </w:t>
            </w:r>
          </w:p>
        </w:tc>
      </w:tr>
      <w:tr w:rsidR="00672E30" w:rsidRPr="00DF4E00" w14:paraId="2B5BC859" w14:textId="77777777" w:rsidTr="000E28B9">
        <w:trPr>
          <w:trHeight w:val="702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5C77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Obdržel</w:t>
            </w:r>
            <w:r>
              <w:t>/a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B215E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 </w:t>
            </w:r>
          </w:p>
        </w:tc>
      </w:tr>
      <w:tr w:rsidR="00672E30" w:rsidRPr="00DF4E00" w14:paraId="63E05163" w14:textId="77777777" w:rsidTr="000E28B9">
        <w:trPr>
          <w:trHeight w:val="702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D6D2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 xml:space="preserve">Kdy a komu bylo podání postoupeno k vyřízení 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B8ABF" w14:textId="77777777" w:rsidR="00672E30" w:rsidRDefault="00672E30" w:rsidP="000E28B9">
            <w:pPr>
              <w:rPr>
                <w:rFonts w:eastAsia="Arial Unicode MS"/>
              </w:rPr>
            </w:pPr>
            <w:r w:rsidRPr="00DF4E00">
              <w:t> </w:t>
            </w:r>
            <w:sdt>
              <w:sdtPr>
                <w:rPr>
                  <w:rFonts w:eastAsia="Arial Unicode MS"/>
                </w:rPr>
                <w:id w:val="-2004263396"/>
                <w:placeholder>
                  <w:docPart w:val="A7235AD8E7D44D0EB674C276D609CF0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313F5" w:rsidRPr="00112356">
                  <w:rPr>
                    <w:rStyle w:val="Zstupntext"/>
                    <w:rFonts w:eastAsiaTheme="minorHAnsi"/>
                  </w:rPr>
                  <w:t>Klikněte nebo klepněte sem a zadejte datum.</w:t>
                </w:r>
              </w:sdtContent>
            </w:sdt>
          </w:p>
          <w:p w14:paraId="5C3B23FC" w14:textId="19471A60" w:rsidR="006C7EC1" w:rsidRPr="00DF4E00" w:rsidRDefault="006C7EC1" w:rsidP="000E28B9">
            <w:pPr>
              <w:rPr>
                <w:rFonts w:eastAsia="Arial Unicode MS"/>
              </w:rPr>
            </w:pPr>
          </w:p>
        </w:tc>
      </w:tr>
      <w:tr w:rsidR="00672E30" w:rsidRPr="00DF4E00" w14:paraId="3928B16C" w14:textId="77777777" w:rsidTr="000E28B9">
        <w:trPr>
          <w:trHeight w:val="702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F30D0" w14:textId="77777777" w:rsidR="00672E30" w:rsidRPr="00DF4E00" w:rsidRDefault="00672E30" w:rsidP="000E28B9">
            <w:pPr>
              <w:rPr>
                <w:rFonts w:eastAsia="Arial Unicode MS"/>
              </w:rPr>
            </w:pPr>
            <w:r>
              <w:t>Vyřídil/a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059FB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 </w:t>
            </w:r>
          </w:p>
        </w:tc>
      </w:tr>
      <w:tr w:rsidR="00672E30" w:rsidRPr="00DF4E00" w14:paraId="317CAFBD" w14:textId="77777777" w:rsidTr="006C7EC1">
        <w:trPr>
          <w:trHeight w:val="886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B61C3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Datum vyrozumění podavatele</w:t>
            </w:r>
            <w:r>
              <w:t>/</w:t>
            </w:r>
            <w:proofErr w:type="spellStart"/>
            <w:r>
              <w:t>ky</w:t>
            </w:r>
            <w:proofErr w:type="spellEnd"/>
            <w:r w:rsidRPr="00DF4E00">
              <w:t xml:space="preserve"> o způsobu vyřízení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466" w14:textId="0A4CE7D6" w:rsidR="00672E30" w:rsidRPr="00DF4E00" w:rsidRDefault="00523003" w:rsidP="006C7EC1">
            <w:pPr>
              <w:jc w:val="center"/>
              <w:rPr>
                <w:rFonts w:eastAsia="Arial Unicode MS"/>
              </w:rPr>
            </w:pPr>
            <w:sdt>
              <w:sdtPr>
                <w:rPr>
                  <w:rFonts w:eastAsia="Arial Unicode MS"/>
                </w:rPr>
                <w:id w:val="1831640191"/>
                <w:placeholder>
                  <w:docPart w:val="3DD2C748CE62410DAA84496465D7AABE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C7EC1" w:rsidRPr="00112356">
                  <w:rPr>
                    <w:rStyle w:val="Zstupntext"/>
                    <w:rFonts w:eastAsiaTheme="minorHAnsi"/>
                  </w:rPr>
                  <w:t>Klikněte nebo klepněte sem a zadejte datum.</w:t>
                </w:r>
              </w:sdtContent>
            </w:sdt>
          </w:p>
        </w:tc>
      </w:tr>
      <w:tr w:rsidR="00672E30" w:rsidRPr="00DF4E00" w14:paraId="7FEB5DFF" w14:textId="77777777" w:rsidTr="000E28B9">
        <w:trPr>
          <w:trHeight w:val="702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EA19B" w14:textId="16883EE6" w:rsidR="00672E30" w:rsidRPr="00DF4E00" w:rsidRDefault="00672E30" w:rsidP="005057B9">
            <w:pPr>
              <w:rPr>
                <w:rFonts w:eastAsia="Arial Unicode MS"/>
              </w:rPr>
            </w:pPr>
            <w:r w:rsidRPr="00DF4E00">
              <w:rPr>
                <w:rFonts w:eastAsia="Arial Unicode MS"/>
              </w:rPr>
              <w:t xml:space="preserve">Důvodnost </w:t>
            </w:r>
          </w:p>
        </w:tc>
        <w:sdt>
          <w:sdtPr>
            <w:rPr>
              <w:rFonts w:eastAsia="Arial Unicode MS"/>
              <w:b/>
            </w:rPr>
            <w:id w:val="1418748947"/>
            <w:placeholder>
              <w:docPart w:val="DefaultPlaceholder_-1854013439"/>
            </w:placeholder>
            <w:showingPlcHdr/>
            <w:comboBox>
              <w:listItem w:value="Zvolte položku."/>
              <w:listItem w:displayText="Důvodná/ý" w:value="Důvodná/ý"/>
              <w:listItem w:displayText="Nedůvodná/ý" w:value="Nedůvodná/ý"/>
              <w:listItem w:displayText="Částečně důvodná/ný" w:value="Částečně důvodná/ný"/>
            </w:comboBox>
          </w:sdtPr>
          <w:sdtEndPr/>
          <w:sdtContent>
            <w:tc>
              <w:tcPr>
                <w:tcW w:w="21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A3A76C7" w14:textId="77777777" w:rsidR="00672E30" w:rsidRPr="008C36AC" w:rsidRDefault="00672E30" w:rsidP="000E28B9">
                <w:pPr>
                  <w:jc w:val="center"/>
                  <w:rPr>
                    <w:rFonts w:eastAsia="Arial Unicode MS"/>
                    <w:b/>
                  </w:rPr>
                </w:pPr>
                <w:r w:rsidRPr="0011235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72E30" w:rsidRPr="00DF4E00" w14:paraId="3525D6B5" w14:textId="77777777" w:rsidTr="000E28B9">
        <w:trPr>
          <w:trHeight w:val="1500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1F833" w14:textId="77777777" w:rsidR="00672E30" w:rsidRPr="00DF4E00" w:rsidRDefault="00672E30" w:rsidP="000E28B9">
            <w:pPr>
              <w:pStyle w:val="Zpat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 w:rsidRPr="00DF4E00">
              <w:t>Záznam o způsobu šetření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B7A0C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 </w:t>
            </w:r>
          </w:p>
        </w:tc>
      </w:tr>
      <w:tr w:rsidR="00672E30" w:rsidRPr="00DF4E00" w14:paraId="3D9BE1F6" w14:textId="77777777" w:rsidTr="000E28B9">
        <w:trPr>
          <w:trHeight w:val="1325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AA803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Přijatá opatření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C2ECB" w14:textId="77777777" w:rsidR="00672E30" w:rsidRPr="00DF4E00" w:rsidRDefault="00672E30" w:rsidP="000E28B9">
            <w:pPr>
              <w:rPr>
                <w:rFonts w:eastAsia="Arial Unicode MS"/>
              </w:rPr>
            </w:pPr>
            <w:r w:rsidRPr="00DF4E00">
              <w:t> </w:t>
            </w:r>
          </w:p>
        </w:tc>
      </w:tr>
    </w:tbl>
    <w:p w14:paraId="20386765" w14:textId="77777777" w:rsidR="00672E30" w:rsidRPr="00DF4E00" w:rsidRDefault="00672E30" w:rsidP="00672E30">
      <w:pPr>
        <w:pStyle w:val="Nzev"/>
        <w:jc w:val="right"/>
      </w:pPr>
    </w:p>
    <w:p w14:paraId="2EE35D0B" w14:textId="77777777" w:rsidR="00C7153B" w:rsidRPr="00672E30" w:rsidRDefault="00C7153B" w:rsidP="00672E30"/>
    <w:sectPr w:rsidR="00C7153B" w:rsidRPr="00672E30" w:rsidSect="00DF4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30"/>
    <w:rsid w:val="004E5A5F"/>
    <w:rsid w:val="004F72CB"/>
    <w:rsid w:val="005057B9"/>
    <w:rsid w:val="00523003"/>
    <w:rsid w:val="00672E30"/>
    <w:rsid w:val="006C7EC1"/>
    <w:rsid w:val="00C7153B"/>
    <w:rsid w:val="00E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BE76"/>
  <w15:chartTrackingRefBased/>
  <w15:docId w15:val="{D60ED202-34EC-4CF5-BD47-BBBF3C79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30"/>
    <w:rPr>
      <w:color w:val="808080"/>
    </w:rPr>
  </w:style>
  <w:style w:type="paragraph" w:styleId="Zpat">
    <w:name w:val="footer"/>
    <w:basedOn w:val="Normln"/>
    <w:link w:val="ZpatChar"/>
    <w:rsid w:val="006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2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72E30"/>
    <w:pPr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72E30"/>
    <w:rPr>
      <w:rFonts w:ascii="Times New Roman" w:eastAsia="Times New Roman" w:hAnsi="Times New Roman" w:cs="Times New Roman"/>
      <w:b/>
      <w:bC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124A2-97BD-4B81-A20A-782B69FDEE2B}"/>
      </w:docPartPr>
      <w:docPartBody>
        <w:p w:rsidR="004078DA" w:rsidRDefault="004B070B">
          <w:r w:rsidRPr="0011235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15B5D-F5B0-45C4-ABA7-BFD333285CED}"/>
      </w:docPartPr>
      <w:docPartBody>
        <w:p w:rsidR="004078DA" w:rsidRDefault="004B070B">
          <w:r w:rsidRPr="0011235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7235AD8E7D44D0EB674C276D609C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9BF06-523B-489A-8D31-D9775FF6CAAF}"/>
      </w:docPartPr>
      <w:docPartBody>
        <w:p w:rsidR="008344A4" w:rsidRDefault="004078DA" w:rsidP="004078DA">
          <w:pPr>
            <w:pStyle w:val="A7235AD8E7D44D0EB674C276D609CF05"/>
          </w:pPr>
          <w:r w:rsidRPr="0011235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DD2C748CE62410DAA84496465D7A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720B7-966C-4970-9EF4-5B65700D4E3C}"/>
      </w:docPartPr>
      <w:docPartBody>
        <w:p w:rsidR="008344A4" w:rsidRDefault="004078DA" w:rsidP="004078DA">
          <w:pPr>
            <w:pStyle w:val="3DD2C748CE62410DAA84496465D7AABE"/>
          </w:pPr>
          <w:r w:rsidRPr="0011235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0B"/>
    <w:rsid w:val="004078DA"/>
    <w:rsid w:val="00432EBD"/>
    <w:rsid w:val="004B070B"/>
    <w:rsid w:val="008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78DA"/>
    <w:rPr>
      <w:color w:val="808080"/>
    </w:rPr>
  </w:style>
  <w:style w:type="paragraph" w:customStyle="1" w:styleId="A7235AD8E7D44D0EB674C276D609CF05">
    <w:name w:val="A7235AD8E7D44D0EB674C276D609CF05"/>
    <w:rsid w:val="004078DA"/>
  </w:style>
  <w:style w:type="paragraph" w:customStyle="1" w:styleId="3DD2C748CE62410DAA84496465D7AABE">
    <w:name w:val="3DD2C748CE62410DAA84496465D7AABE"/>
    <w:rsid w:val="00407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6AC6F8E43F9408C6B5E1C9E098E23" ma:contentTypeVersion="13" ma:contentTypeDescription="Vytvoří nový dokument" ma:contentTypeScope="" ma:versionID="9bff3bc556c307acfa87bc963e3be0d0">
  <xsd:schema xmlns:xsd="http://www.w3.org/2001/XMLSchema" xmlns:xs="http://www.w3.org/2001/XMLSchema" xmlns:p="http://schemas.microsoft.com/office/2006/metadata/properties" xmlns:ns3="d9c66f7f-93e3-44cc-ab42-264407ccd56f" xmlns:ns4="946c0e83-bac6-4cf3-9177-e8b2a7821472" targetNamespace="http://schemas.microsoft.com/office/2006/metadata/properties" ma:root="true" ma:fieldsID="16ecc04138f07bd2b6abbfe501eb51ae" ns3:_="" ns4:_="">
    <xsd:import namespace="d9c66f7f-93e3-44cc-ab42-264407ccd56f"/>
    <xsd:import namespace="946c0e83-bac6-4cf3-9177-e8b2a78214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6f7f-93e3-44cc-ab42-264407cc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c0e83-bac6-4cf3-9177-e8b2a7821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B8AD7-BCB4-4AB7-9B15-34656CF7ADCC}">
  <ds:schemaRefs>
    <ds:schemaRef ds:uri="http://purl.org/dc/terms/"/>
    <ds:schemaRef ds:uri="http://schemas.openxmlformats.org/package/2006/metadata/core-properties"/>
    <ds:schemaRef ds:uri="946c0e83-bac6-4cf3-9177-e8b2a78214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c66f7f-93e3-44cc-ab42-264407ccd5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F06E14-5EE2-41A7-BB58-54FA5D510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6f7f-93e3-44cc-ab42-264407ccd56f"/>
    <ds:schemaRef ds:uri="946c0e83-bac6-4cf3-9177-e8b2a782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F36E9-CFAC-4271-850D-DCA126572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Drábek</dc:creator>
  <cp:keywords/>
  <dc:description/>
  <cp:lastModifiedBy>Jaroslava Eislerová</cp:lastModifiedBy>
  <cp:revision>2</cp:revision>
  <dcterms:created xsi:type="dcterms:W3CDTF">2021-02-10T11:17:00Z</dcterms:created>
  <dcterms:modified xsi:type="dcterms:W3CDTF">2021-02-10T11:17:00Z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0x0101005E36AC6F8E43F9408C6B5E1C9E098E23</vt:lpwstr>
  </property>
</Properties>
</file>